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DCB0" w14:textId="2B7DEC31" w:rsidR="008B3B41" w:rsidRPr="00EC5E5B" w:rsidRDefault="008B3B41" w:rsidP="008B3B41">
      <w:pPr>
        <w:jc w:val="center"/>
        <w:rPr>
          <w:rFonts w:asciiTheme="minorHAnsi" w:hAnsiTheme="minorHAnsi" w:cstheme="minorHAnsi"/>
          <w:sz w:val="40"/>
          <w:szCs w:val="40"/>
        </w:rPr>
      </w:pPr>
      <w:r w:rsidRPr="00EC5E5B">
        <w:rPr>
          <w:rFonts w:asciiTheme="minorHAnsi" w:hAnsiTheme="minorHAnsi" w:cstheme="minorHAnsi"/>
          <w:sz w:val="36"/>
          <w:highlight w:val="lightGray"/>
        </w:rPr>
        <w:t>OBLASTNÝ STOLNOTENISOVÝ ZV</w:t>
      </w:r>
      <w:r w:rsidRPr="00EC5E5B">
        <w:rPr>
          <w:rFonts w:asciiTheme="minorHAnsi" w:hAnsiTheme="minorHAnsi" w:cstheme="minorHAnsi"/>
          <w:sz w:val="36"/>
          <w:szCs w:val="24"/>
          <w:highlight w:val="lightGray"/>
        </w:rPr>
        <w:t>Ä</w:t>
      </w:r>
      <w:r w:rsidRPr="00EC5E5B">
        <w:rPr>
          <w:rFonts w:asciiTheme="minorHAnsi" w:hAnsiTheme="minorHAnsi" w:cstheme="minorHAnsi"/>
          <w:sz w:val="36"/>
          <w:highlight w:val="lightGray"/>
        </w:rPr>
        <w:t>Z TRNAVA</w:t>
      </w:r>
    </w:p>
    <w:p w14:paraId="5D4EB7D6" w14:textId="77777777" w:rsidR="00E55AA5" w:rsidRDefault="00E55AA5" w:rsidP="008006FE">
      <w:pPr>
        <w:pStyle w:val="Nzov"/>
        <w:spacing w:line="276" w:lineRule="auto"/>
        <w:rPr>
          <w:rFonts w:asciiTheme="minorHAnsi" w:hAnsiTheme="minorHAnsi" w:cstheme="minorHAnsi"/>
          <w:sz w:val="24"/>
        </w:rPr>
      </w:pPr>
    </w:p>
    <w:p w14:paraId="3961BAF2" w14:textId="58C01E14" w:rsidR="008B3B41" w:rsidRPr="00EC5E5B" w:rsidRDefault="008B3B41" w:rsidP="00E55AA5">
      <w:pPr>
        <w:pStyle w:val="Nzov"/>
        <w:spacing w:line="276" w:lineRule="auto"/>
        <w:jc w:val="center"/>
        <w:rPr>
          <w:rFonts w:asciiTheme="minorHAnsi" w:hAnsiTheme="minorHAnsi" w:cstheme="minorHAnsi"/>
          <w:sz w:val="24"/>
        </w:rPr>
      </w:pPr>
      <w:r w:rsidRPr="00EC5E5B">
        <w:rPr>
          <w:rFonts w:asciiTheme="minorHAnsi" w:hAnsiTheme="minorHAnsi" w:cstheme="minorHAnsi"/>
          <w:sz w:val="24"/>
        </w:rPr>
        <w:t>ZÁPISNICA</w:t>
      </w:r>
    </w:p>
    <w:p w14:paraId="754DB1C6" w14:textId="18DAD930" w:rsidR="008B3B41" w:rsidRPr="00EC5E5B" w:rsidRDefault="007A36D9" w:rsidP="00E55AA5">
      <w:pPr>
        <w:pStyle w:val="Nzov"/>
        <w:spacing w:line="276" w:lineRule="auto"/>
        <w:jc w:val="center"/>
        <w:rPr>
          <w:rFonts w:asciiTheme="minorHAnsi" w:hAnsiTheme="minorHAnsi" w:cstheme="minorHAnsi"/>
          <w:sz w:val="24"/>
        </w:rPr>
      </w:pPr>
      <w:r w:rsidRPr="00EC5E5B">
        <w:rPr>
          <w:rFonts w:asciiTheme="minorHAnsi" w:hAnsiTheme="minorHAnsi" w:cstheme="minorHAnsi"/>
          <w:sz w:val="24"/>
        </w:rPr>
        <w:t>Z online</w:t>
      </w:r>
      <w:r w:rsidR="008B3B41" w:rsidRPr="00EC5E5B">
        <w:rPr>
          <w:rFonts w:asciiTheme="minorHAnsi" w:hAnsiTheme="minorHAnsi" w:cstheme="minorHAnsi"/>
          <w:sz w:val="24"/>
        </w:rPr>
        <w:t xml:space="preserve"> zasadnutia výkonného výboru ObSTZ Trnava</w:t>
      </w:r>
    </w:p>
    <w:p w14:paraId="40A9ED4B" w14:textId="043CF24A" w:rsidR="008B3B41" w:rsidRPr="00EC5E5B" w:rsidRDefault="00017EDE" w:rsidP="00E55AA5">
      <w:pPr>
        <w:pStyle w:val="Nzov"/>
        <w:spacing w:line="276" w:lineRule="auto"/>
        <w:jc w:val="center"/>
        <w:rPr>
          <w:rFonts w:asciiTheme="minorHAnsi" w:hAnsiTheme="minorHAnsi" w:cstheme="minorHAnsi"/>
          <w:sz w:val="24"/>
        </w:rPr>
      </w:pPr>
      <w:r w:rsidRPr="00EC5E5B">
        <w:rPr>
          <w:rFonts w:asciiTheme="minorHAnsi" w:hAnsiTheme="minorHAnsi" w:cstheme="minorHAnsi"/>
          <w:sz w:val="24"/>
        </w:rPr>
        <w:t xml:space="preserve">konanej dňa </w:t>
      </w:r>
      <w:r w:rsidR="007A36D9" w:rsidRPr="00EC5E5B">
        <w:rPr>
          <w:rFonts w:asciiTheme="minorHAnsi" w:hAnsiTheme="minorHAnsi" w:cstheme="minorHAnsi"/>
          <w:sz w:val="24"/>
        </w:rPr>
        <w:t>5</w:t>
      </w:r>
      <w:r w:rsidR="00F92B9B" w:rsidRPr="00EC5E5B">
        <w:rPr>
          <w:rFonts w:asciiTheme="minorHAnsi" w:hAnsiTheme="minorHAnsi" w:cstheme="minorHAnsi"/>
          <w:sz w:val="24"/>
        </w:rPr>
        <w:t>.</w:t>
      </w:r>
      <w:r w:rsidR="001B0FD7" w:rsidRPr="00EC5E5B">
        <w:rPr>
          <w:rFonts w:asciiTheme="minorHAnsi" w:hAnsiTheme="minorHAnsi" w:cstheme="minorHAnsi"/>
          <w:sz w:val="24"/>
        </w:rPr>
        <w:t>1</w:t>
      </w:r>
      <w:r w:rsidR="008006FE" w:rsidRPr="00EC5E5B">
        <w:rPr>
          <w:rFonts w:asciiTheme="minorHAnsi" w:hAnsiTheme="minorHAnsi" w:cstheme="minorHAnsi"/>
          <w:sz w:val="24"/>
        </w:rPr>
        <w:t>0</w:t>
      </w:r>
      <w:r w:rsidR="00F92B9B" w:rsidRPr="00EC5E5B">
        <w:rPr>
          <w:rFonts w:asciiTheme="minorHAnsi" w:hAnsiTheme="minorHAnsi" w:cstheme="minorHAnsi"/>
          <w:sz w:val="24"/>
        </w:rPr>
        <w:t>.20</w:t>
      </w:r>
      <w:r w:rsidR="00F739C1" w:rsidRPr="00EC5E5B">
        <w:rPr>
          <w:rFonts w:asciiTheme="minorHAnsi" w:hAnsiTheme="minorHAnsi" w:cstheme="minorHAnsi"/>
          <w:sz w:val="24"/>
        </w:rPr>
        <w:t>2</w:t>
      </w:r>
      <w:r w:rsidR="007A36D9" w:rsidRPr="00EC5E5B">
        <w:rPr>
          <w:rFonts w:asciiTheme="minorHAnsi" w:hAnsiTheme="minorHAnsi" w:cstheme="minorHAnsi"/>
          <w:sz w:val="24"/>
        </w:rPr>
        <w:t>6</w:t>
      </w:r>
    </w:p>
    <w:p w14:paraId="52013388" w14:textId="77777777" w:rsidR="008B3B41" w:rsidRPr="00EC5E5B" w:rsidRDefault="008B3B41" w:rsidP="008B3B41">
      <w:pPr>
        <w:pStyle w:val="Podtitul"/>
        <w:rPr>
          <w:rFonts w:cstheme="minorHAnsi"/>
          <w:sz w:val="24"/>
          <w:szCs w:val="24"/>
          <w:lang w:eastAsia="ar-SA"/>
        </w:rPr>
      </w:pPr>
    </w:p>
    <w:p w14:paraId="1322C7B8" w14:textId="6CC22C64" w:rsidR="008B3B41" w:rsidRPr="00EC5E5B" w:rsidRDefault="008B3B41" w:rsidP="00611CA4">
      <w:pPr>
        <w:pStyle w:val="Zkladntext"/>
        <w:spacing w:line="276" w:lineRule="auto"/>
        <w:rPr>
          <w:rFonts w:asciiTheme="minorHAnsi" w:hAnsiTheme="minorHAnsi" w:cstheme="minorHAnsi"/>
          <w:b/>
          <w:bCs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Číslo zápisnice:</w:t>
      </w:r>
      <w:r w:rsidRPr="00EC5E5B">
        <w:rPr>
          <w:rFonts w:asciiTheme="minorHAnsi" w:hAnsiTheme="minorHAnsi" w:cstheme="minorHAnsi"/>
          <w:b/>
          <w:bCs/>
          <w:sz w:val="24"/>
        </w:rPr>
        <w:tab/>
      </w:r>
      <w:r w:rsidRPr="00EC5E5B">
        <w:rPr>
          <w:rFonts w:asciiTheme="minorHAnsi" w:hAnsiTheme="minorHAnsi" w:cstheme="minorHAnsi"/>
          <w:b/>
          <w:bCs/>
          <w:sz w:val="24"/>
        </w:rPr>
        <w:tab/>
      </w:r>
      <w:r w:rsidR="00576319" w:rsidRPr="00EC5E5B">
        <w:rPr>
          <w:rFonts w:asciiTheme="minorHAnsi" w:hAnsiTheme="minorHAnsi" w:cstheme="minorHAnsi"/>
          <w:b/>
          <w:bCs/>
          <w:sz w:val="24"/>
        </w:rPr>
        <w:tab/>
      </w:r>
      <w:r w:rsidR="00EE4EE9" w:rsidRPr="00611CA4">
        <w:rPr>
          <w:rFonts w:asciiTheme="minorHAnsi" w:hAnsiTheme="minorHAnsi" w:cstheme="minorHAnsi"/>
          <w:b/>
          <w:bCs/>
          <w:sz w:val="40"/>
          <w:szCs w:val="40"/>
        </w:rPr>
        <w:t>3</w:t>
      </w:r>
      <w:r w:rsidR="00FF05C1" w:rsidRPr="00EC5E5B">
        <w:rPr>
          <w:rFonts w:asciiTheme="minorHAnsi" w:hAnsiTheme="minorHAnsi" w:cstheme="minorHAnsi"/>
          <w:sz w:val="24"/>
        </w:rPr>
        <w:t>/</w:t>
      </w:r>
      <w:r w:rsidRPr="00EC5E5B">
        <w:rPr>
          <w:rFonts w:asciiTheme="minorHAnsi" w:hAnsiTheme="minorHAnsi" w:cstheme="minorHAnsi"/>
          <w:sz w:val="24"/>
        </w:rPr>
        <w:t>20</w:t>
      </w:r>
      <w:r w:rsidR="000A34A9" w:rsidRPr="00EC5E5B">
        <w:rPr>
          <w:rFonts w:asciiTheme="minorHAnsi" w:hAnsiTheme="minorHAnsi" w:cstheme="minorHAnsi"/>
          <w:sz w:val="24"/>
        </w:rPr>
        <w:t>2</w:t>
      </w:r>
      <w:r w:rsidR="007A36D9" w:rsidRPr="00EC5E5B">
        <w:rPr>
          <w:rFonts w:asciiTheme="minorHAnsi" w:hAnsiTheme="minorHAnsi" w:cstheme="minorHAnsi"/>
          <w:sz w:val="24"/>
        </w:rPr>
        <w:t>6</w:t>
      </w:r>
    </w:p>
    <w:p w14:paraId="3854931E" w14:textId="77777777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b/>
          <w:bCs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Názov združenia:</w:t>
      </w:r>
      <w:r w:rsidRPr="00EC5E5B">
        <w:rPr>
          <w:rFonts w:asciiTheme="minorHAnsi" w:hAnsiTheme="minorHAnsi" w:cstheme="minorHAnsi"/>
          <w:b/>
          <w:bCs/>
          <w:sz w:val="24"/>
        </w:rPr>
        <w:tab/>
      </w:r>
      <w:r w:rsidRPr="00EC5E5B">
        <w:rPr>
          <w:rFonts w:asciiTheme="minorHAnsi" w:hAnsiTheme="minorHAnsi" w:cstheme="minorHAnsi"/>
          <w:b/>
          <w:bCs/>
          <w:sz w:val="24"/>
        </w:rPr>
        <w:tab/>
        <w:t xml:space="preserve">          </w:t>
      </w:r>
      <w:r w:rsidR="00576319" w:rsidRPr="00EC5E5B">
        <w:rPr>
          <w:rFonts w:asciiTheme="minorHAnsi" w:hAnsiTheme="minorHAnsi" w:cstheme="minorHAnsi"/>
          <w:b/>
          <w:bCs/>
          <w:sz w:val="24"/>
        </w:rPr>
        <w:tab/>
      </w:r>
      <w:r w:rsidR="00CF753A" w:rsidRPr="00EC5E5B">
        <w:rPr>
          <w:rFonts w:asciiTheme="minorHAnsi" w:hAnsiTheme="minorHAnsi" w:cstheme="minorHAnsi"/>
          <w:sz w:val="24"/>
        </w:rPr>
        <w:t xml:space="preserve">Oblastný stolnotenisový zväz </w:t>
      </w:r>
      <w:r w:rsidRPr="00EC5E5B">
        <w:rPr>
          <w:rFonts w:asciiTheme="minorHAnsi" w:hAnsiTheme="minorHAnsi" w:cstheme="minorHAnsi"/>
          <w:sz w:val="24"/>
        </w:rPr>
        <w:t>Trnava</w:t>
      </w:r>
    </w:p>
    <w:p w14:paraId="1F9CC55C" w14:textId="77777777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b/>
          <w:bCs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Názov zasadajúceho orgánu:</w:t>
      </w:r>
      <w:r w:rsidR="00576319" w:rsidRPr="00EC5E5B">
        <w:rPr>
          <w:rFonts w:asciiTheme="minorHAnsi" w:hAnsiTheme="minorHAnsi" w:cstheme="minorHAnsi"/>
          <w:bCs/>
          <w:sz w:val="24"/>
        </w:rPr>
        <w:tab/>
      </w:r>
      <w:r w:rsidRPr="00EC5E5B">
        <w:rPr>
          <w:rFonts w:asciiTheme="minorHAnsi" w:hAnsiTheme="minorHAnsi" w:cstheme="minorHAnsi"/>
          <w:sz w:val="24"/>
        </w:rPr>
        <w:t>zasadnutie výkonného výboru</w:t>
      </w:r>
    </w:p>
    <w:p w14:paraId="5C4C1DA2" w14:textId="7B65EB3A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b/>
          <w:bCs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Deň konania zasadnutia:</w:t>
      </w:r>
      <w:r w:rsidR="00576319" w:rsidRPr="00EC5E5B">
        <w:rPr>
          <w:rFonts w:asciiTheme="minorHAnsi" w:hAnsiTheme="minorHAnsi" w:cstheme="minorHAnsi"/>
          <w:sz w:val="24"/>
        </w:rPr>
        <w:tab/>
      </w:r>
      <w:r w:rsidR="00576319" w:rsidRPr="00EC5E5B">
        <w:rPr>
          <w:rFonts w:asciiTheme="minorHAnsi" w:hAnsiTheme="minorHAnsi" w:cstheme="minorHAnsi"/>
          <w:sz w:val="24"/>
        </w:rPr>
        <w:tab/>
      </w:r>
      <w:r w:rsidR="007A36D9" w:rsidRPr="00EC5E5B">
        <w:rPr>
          <w:rFonts w:asciiTheme="minorHAnsi" w:hAnsiTheme="minorHAnsi" w:cstheme="minorHAnsi"/>
          <w:sz w:val="24"/>
        </w:rPr>
        <w:t>5</w:t>
      </w:r>
      <w:r w:rsidRPr="00EC5E5B">
        <w:rPr>
          <w:rFonts w:asciiTheme="minorHAnsi" w:hAnsiTheme="minorHAnsi" w:cstheme="minorHAnsi"/>
          <w:sz w:val="24"/>
        </w:rPr>
        <w:t>.</w:t>
      </w:r>
      <w:r w:rsidR="003D2F5C" w:rsidRPr="00EC5E5B">
        <w:rPr>
          <w:rFonts w:asciiTheme="minorHAnsi" w:hAnsiTheme="minorHAnsi" w:cstheme="minorHAnsi"/>
          <w:sz w:val="24"/>
        </w:rPr>
        <w:t>1</w:t>
      </w:r>
      <w:r w:rsidR="008006FE" w:rsidRPr="00EC5E5B">
        <w:rPr>
          <w:rFonts w:asciiTheme="minorHAnsi" w:hAnsiTheme="minorHAnsi" w:cstheme="minorHAnsi"/>
          <w:sz w:val="24"/>
        </w:rPr>
        <w:t>0</w:t>
      </w:r>
      <w:r w:rsidRPr="00EC5E5B">
        <w:rPr>
          <w:rFonts w:asciiTheme="minorHAnsi" w:hAnsiTheme="minorHAnsi" w:cstheme="minorHAnsi"/>
          <w:sz w:val="24"/>
        </w:rPr>
        <w:t>.20</w:t>
      </w:r>
      <w:r w:rsidR="000A34A9" w:rsidRPr="00EC5E5B">
        <w:rPr>
          <w:rFonts w:asciiTheme="minorHAnsi" w:hAnsiTheme="minorHAnsi" w:cstheme="minorHAnsi"/>
          <w:sz w:val="24"/>
        </w:rPr>
        <w:t>2</w:t>
      </w:r>
      <w:r w:rsidR="007A36D9" w:rsidRPr="00EC5E5B">
        <w:rPr>
          <w:rFonts w:asciiTheme="minorHAnsi" w:hAnsiTheme="minorHAnsi" w:cstheme="minorHAnsi"/>
          <w:sz w:val="24"/>
        </w:rPr>
        <w:t>6</w:t>
      </w:r>
    </w:p>
    <w:p w14:paraId="6F19A711" w14:textId="65A3641A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Miesto konania zasadnutia:</w:t>
      </w:r>
      <w:r w:rsidR="00576319" w:rsidRPr="00EC5E5B">
        <w:rPr>
          <w:rFonts w:asciiTheme="minorHAnsi" w:hAnsiTheme="minorHAnsi" w:cstheme="minorHAnsi"/>
          <w:sz w:val="24"/>
        </w:rPr>
        <w:tab/>
      </w:r>
      <w:r w:rsidR="00611CA4">
        <w:rPr>
          <w:rFonts w:asciiTheme="minorHAnsi" w:hAnsiTheme="minorHAnsi" w:cstheme="minorHAnsi"/>
          <w:sz w:val="24"/>
        </w:rPr>
        <w:tab/>
      </w:r>
      <w:r w:rsidR="007A36D9" w:rsidRPr="00EC5E5B">
        <w:rPr>
          <w:rFonts w:asciiTheme="minorHAnsi" w:hAnsiTheme="minorHAnsi" w:cstheme="minorHAnsi"/>
          <w:sz w:val="24"/>
        </w:rPr>
        <w:t>On-line</w:t>
      </w:r>
    </w:p>
    <w:p w14:paraId="462B2180" w14:textId="357BAC14" w:rsidR="008B3B41" w:rsidRPr="00EC5E5B" w:rsidRDefault="00446DA5" w:rsidP="008B3B41">
      <w:pPr>
        <w:pStyle w:val="Zkladntext"/>
        <w:spacing w:line="249" w:lineRule="exact"/>
        <w:rPr>
          <w:rFonts w:asciiTheme="minorHAnsi" w:hAnsiTheme="minorHAnsi" w:cstheme="minorHAnsi"/>
          <w:b/>
          <w:bCs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Č</w:t>
      </w:r>
      <w:r w:rsidR="008B3B41" w:rsidRPr="00EC5E5B">
        <w:rPr>
          <w:rFonts w:asciiTheme="minorHAnsi" w:hAnsiTheme="minorHAnsi" w:cstheme="minorHAnsi"/>
          <w:b/>
          <w:bCs/>
          <w:sz w:val="24"/>
        </w:rPr>
        <w:t>as začiatku zasadnutia</w:t>
      </w:r>
      <w:r w:rsidRPr="00EC5E5B">
        <w:rPr>
          <w:rFonts w:asciiTheme="minorHAnsi" w:hAnsiTheme="minorHAnsi" w:cstheme="minorHAnsi"/>
          <w:b/>
          <w:bCs/>
          <w:sz w:val="24"/>
        </w:rPr>
        <w:tab/>
      </w:r>
      <w:r w:rsidRPr="00EC5E5B">
        <w:rPr>
          <w:rFonts w:asciiTheme="minorHAnsi" w:hAnsiTheme="minorHAnsi" w:cstheme="minorHAnsi"/>
          <w:b/>
          <w:bCs/>
          <w:sz w:val="24"/>
        </w:rPr>
        <w:tab/>
      </w:r>
      <w:r w:rsidR="00576319" w:rsidRPr="00EC5E5B">
        <w:rPr>
          <w:rFonts w:asciiTheme="minorHAnsi" w:hAnsiTheme="minorHAnsi" w:cstheme="minorHAnsi"/>
          <w:bCs/>
          <w:sz w:val="24"/>
        </w:rPr>
        <w:t>1</w:t>
      </w:r>
      <w:r w:rsidR="005A0DDB" w:rsidRPr="00EC5E5B">
        <w:rPr>
          <w:rFonts w:asciiTheme="minorHAnsi" w:hAnsiTheme="minorHAnsi" w:cstheme="minorHAnsi"/>
          <w:bCs/>
          <w:sz w:val="24"/>
        </w:rPr>
        <w:t>8</w:t>
      </w:r>
      <w:r w:rsidR="008B3B41" w:rsidRPr="00EC5E5B">
        <w:rPr>
          <w:rFonts w:asciiTheme="minorHAnsi" w:hAnsiTheme="minorHAnsi" w:cstheme="minorHAnsi"/>
          <w:bCs/>
          <w:sz w:val="24"/>
        </w:rPr>
        <w:t>:</w:t>
      </w:r>
      <w:r w:rsidR="007A36D9" w:rsidRPr="00EC5E5B">
        <w:rPr>
          <w:rFonts w:asciiTheme="minorHAnsi" w:hAnsiTheme="minorHAnsi" w:cstheme="minorHAnsi"/>
          <w:bCs/>
          <w:sz w:val="24"/>
        </w:rPr>
        <w:t>3</w:t>
      </w:r>
      <w:r w:rsidR="00EE4EE9" w:rsidRPr="00EC5E5B">
        <w:rPr>
          <w:rFonts w:asciiTheme="minorHAnsi" w:hAnsiTheme="minorHAnsi" w:cstheme="minorHAnsi"/>
          <w:bCs/>
          <w:sz w:val="24"/>
        </w:rPr>
        <w:t>0</w:t>
      </w:r>
      <w:r w:rsidR="008B3B41" w:rsidRPr="00EC5E5B">
        <w:rPr>
          <w:rFonts w:asciiTheme="minorHAnsi" w:hAnsiTheme="minorHAnsi" w:cstheme="minorHAnsi"/>
          <w:sz w:val="24"/>
        </w:rPr>
        <w:t xml:space="preserve"> hod.</w:t>
      </w:r>
    </w:p>
    <w:p w14:paraId="43B6BCD5" w14:textId="484417B4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sz w:val="24"/>
        </w:rPr>
      </w:pPr>
      <w:r w:rsidRPr="00EC5E5B">
        <w:rPr>
          <w:rFonts w:asciiTheme="minorHAnsi" w:hAnsiTheme="minorHAnsi" w:cstheme="minorHAnsi"/>
          <w:b/>
          <w:bCs/>
          <w:sz w:val="24"/>
        </w:rPr>
        <w:t>Čas ukončenia zasadnutia:</w:t>
      </w:r>
      <w:r w:rsidR="00446DA5" w:rsidRPr="00EC5E5B">
        <w:rPr>
          <w:rFonts w:asciiTheme="minorHAnsi" w:hAnsiTheme="minorHAnsi" w:cstheme="minorHAnsi"/>
          <w:b/>
          <w:bCs/>
          <w:sz w:val="24"/>
        </w:rPr>
        <w:tab/>
      </w:r>
      <w:r w:rsidR="00611CA4">
        <w:rPr>
          <w:rFonts w:asciiTheme="minorHAnsi" w:hAnsiTheme="minorHAnsi" w:cstheme="minorHAnsi"/>
          <w:b/>
          <w:bCs/>
          <w:sz w:val="24"/>
        </w:rPr>
        <w:tab/>
      </w:r>
      <w:r w:rsidR="00F820BB" w:rsidRPr="00EC5E5B">
        <w:rPr>
          <w:rFonts w:asciiTheme="minorHAnsi" w:hAnsiTheme="minorHAnsi" w:cstheme="minorHAnsi"/>
          <w:sz w:val="24"/>
        </w:rPr>
        <w:t>19</w:t>
      </w:r>
      <w:r w:rsidR="00C26A11" w:rsidRPr="00EC5E5B">
        <w:rPr>
          <w:rFonts w:asciiTheme="minorHAnsi" w:hAnsiTheme="minorHAnsi" w:cstheme="minorHAnsi"/>
          <w:bCs/>
          <w:sz w:val="24"/>
        </w:rPr>
        <w:t>:</w:t>
      </w:r>
      <w:r w:rsidR="00422413" w:rsidRPr="00EC5E5B">
        <w:rPr>
          <w:rFonts w:asciiTheme="minorHAnsi" w:hAnsiTheme="minorHAnsi" w:cstheme="minorHAnsi"/>
          <w:bCs/>
          <w:sz w:val="24"/>
        </w:rPr>
        <w:t>4</w:t>
      </w:r>
      <w:r w:rsidR="00FC1DA0" w:rsidRPr="00EC5E5B">
        <w:rPr>
          <w:rFonts w:asciiTheme="minorHAnsi" w:hAnsiTheme="minorHAnsi" w:cstheme="minorHAnsi"/>
          <w:bCs/>
          <w:sz w:val="24"/>
        </w:rPr>
        <w:t>0</w:t>
      </w:r>
      <w:r w:rsidRPr="00EC5E5B">
        <w:rPr>
          <w:rFonts w:asciiTheme="minorHAnsi" w:hAnsiTheme="minorHAnsi" w:cstheme="minorHAnsi"/>
          <w:sz w:val="24"/>
        </w:rPr>
        <w:t xml:space="preserve"> hod.</w:t>
      </w:r>
    </w:p>
    <w:p w14:paraId="54770754" w14:textId="774E418F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b/>
          <w:sz w:val="24"/>
        </w:rPr>
      </w:pPr>
      <w:r w:rsidRPr="00EC5E5B">
        <w:rPr>
          <w:rFonts w:asciiTheme="minorHAnsi" w:hAnsiTheme="minorHAnsi" w:cstheme="minorHAnsi"/>
          <w:b/>
          <w:sz w:val="24"/>
        </w:rPr>
        <w:t>Predsedajúci:</w:t>
      </w:r>
      <w:r w:rsidRPr="00EC5E5B">
        <w:rPr>
          <w:rFonts w:asciiTheme="minorHAnsi" w:hAnsiTheme="minorHAnsi" w:cstheme="minorHAnsi"/>
          <w:b/>
          <w:sz w:val="24"/>
        </w:rPr>
        <w:tab/>
      </w:r>
      <w:r w:rsidR="00576319" w:rsidRPr="00EC5E5B">
        <w:rPr>
          <w:rFonts w:asciiTheme="minorHAnsi" w:hAnsiTheme="minorHAnsi" w:cstheme="minorHAnsi"/>
          <w:b/>
          <w:sz w:val="24"/>
        </w:rPr>
        <w:tab/>
      </w:r>
      <w:r w:rsidR="00576319" w:rsidRPr="00EC5E5B">
        <w:rPr>
          <w:rFonts w:asciiTheme="minorHAnsi" w:hAnsiTheme="minorHAnsi" w:cstheme="minorHAnsi"/>
          <w:b/>
          <w:sz w:val="24"/>
        </w:rPr>
        <w:tab/>
      </w:r>
      <w:r w:rsidR="00611CA4">
        <w:rPr>
          <w:rFonts w:asciiTheme="minorHAnsi" w:hAnsiTheme="minorHAnsi" w:cstheme="minorHAnsi"/>
          <w:b/>
          <w:sz w:val="24"/>
        </w:rPr>
        <w:tab/>
      </w:r>
      <w:r w:rsidRPr="00EC5E5B">
        <w:rPr>
          <w:rFonts w:asciiTheme="minorHAnsi" w:hAnsiTheme="minorHAnsi" w:cstheme="minorHAnsi"/>
          <w:sz w:val="24"/>
        </w:rPr>
        <w:t>Jozef Turoň</w:t>
      </w:r>
    </w:p>
    <w:p w14:paraId="7560F415" w14:textId="1035FDBE" w:rsidR="008B3B41" w:rsidRPr="00EC5E5B" w:rsidRDefault="008B3B41" w:rsidP="008B3B41">
      <w:pPr>
        <w:pStyle w:val="Zkladntext"/>
        <w:spacing w:line="249" w:lineRule="exact"/>
        <w:rPr>
          <w:rFonts w:asciiTheme="minorHAnsi" w:hAnsiTheme="minorHAnsi" w:cstheme="minorHAnsi"/>
          <w:sz w:val="24"/>
        </w:rPr>
      </w:pPr>
      <w:r w:rsidRPr="00EC5E5B">
        <w:rPr>
          <w:rFonts w:asciiTheme="minorHAnsi" w:hAnsiTheme="minorHAnsi" w:cstheme="minorHAnsi"/>
          <w:b/>
          <w:sz w:val="24"/>
        </w:rPr>
        <w:t>Zapisovateľ:</w:t>
      </w:r>
      <w:r w:rsidRPr="00EC5E5B">
        <w:rPr>
          <w:rFonts w:asciiTheme="minorHAnsi" w:hAnsiTheme="minorHAnsi" w:cstheme="minorHAnsi"/>
          <w:b/>
          <w:sz w:val="24"/>
        </w:rPr>
        <w:tab/>
      </w:r>
      <w:r w:rsidRPr="00EC5E5B">
        <w:rPr>
          <w:rFonts w:asciiTheme="minorHAnsi" w:hAnsiTheme="minorHAnsi" w:cstheme="minorHAnsi"/>
          <w:b/>
          <w:sz w:val="24"/>
        </w:rPr>
        <w:tab/>
      </w:r>
      <w:r w:rsidRPr="00EC5E5B">
        <w:rPr>
          <w:rFonts w:asciiTheme="minorHAnsi" w:hAnsiTheme="minorHAnsi" w:cstheme="minorHAnsi"/>
          <w:b/>
          <w:sz w:val="24"/>
        </w:rPr>
        <w:tab/>
      </w:r>
      <w:r w:rsidR="00611CA4">
        <w:rPr>
          <w:rFonts w:asciiTheme="minorHAnsi" w:hAnsiTheme="minorHAnsi" w:cstheme="minorHAnsi"/>
          <w:b/>
          <w:sz w:val="24"/>
        </w:rPr>
        <w:tab/>
      </w:r>
      <w:r w:rsidR="003D2F5C" w:rsidRPr="00EC5E5B">
        <w:rPr>
          <w:rFonts w:asciiTheme="minorHAnsi" w:hAnsiTheme="minorHAnsi" w:cstheme="minorHAnsi"/>
          <w:sz w:val="24"/>
        </w:rPr>
        <w:t>Jozef Turoň</w:t>
      </w:r>
    </w:p>
    <w:p w14:paraId="2380D047" w14:textId="77777777" w:rsidR="00C26A11" w:rsidRPr="00EC5E5B" w:rsidRDefault="00C26A11">
      <w:pPr>
        <w:rPr>
          <w:rFonts w:asciiTheme="minorHAnsi" w:hAnsiTheme="minorHAnsi" w:cstheme="minorHAnsi"/>
          <w:sz w:val="24"/>
          <w:szCs w:val="24"/>
        </w:rPr>
      </w:pPr>
    </w:p>
    <w:p w14:paraId="1FC2F702" w14:textId="77777777" w:rsidR="002E0FDF" w:rsidRPr="00EC5E5B" w:rsidRDefault="002E0FDF">
      <w:pPr>
        <w:rPr>
          <w:rFonts w:asciiTheme="minorHAnsi" w:hAnsiTheme="minorHAnsi" w:cstheme="minorHAnsi"/>
          <w:sz w:val="24"/>
          <w:szCs w:val="24"/>
        </w:rPr>
      </w:pPr>
    </w:p>
    <w:p w14:paraId="158AB895" w14:textId="77777777" w:rsidR="005A0DDB" w:rsidRPr="00EC5E5B" w:rsidRDefault="002E0FDF" w:rsidP="005A0DDB">
      <w:pPr>
        <w:rPr>
          <w:rFonts w:asciiTheme="minorHAnsi" w:hAnsiTheme="minorHAnsi" w:cstheme="minorHAnsi"/>
          <w:b/>
          <w:sz w:val="24"/>
          <w:szCs w:val="24"/>
        </w:rPr>
      </w:pPr>
      <w:r w:rsidRPr="00EC5E5B">
        <w:rPr>
          <w:rFonts w:asciiTheme="minorHAnsi" w:hAnsiTheme="minorHAnsi" w:cstheme="minorHAnsi"/>
          <w:b/>
          <w:sz w:val="24"/>
          <w:szCs w:val="24"/>
        </w:rPr>
        <w:t>Plánovaný program zasadnutia výkonného výboru:</w:t>
      </w:r>
    </w:p>
    <w:p w14:paraId="6088063B" w14:textId="77777777" w:rsidR="00A72BE6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Otvorenie</w:t>
      </w:r>
    </w:p>
    <w:p w14:paraId="5B8A9153" w14:textId="77777777" w:rsidR="00A72BE6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Kontrola uznesení</w:t>
      </w:r>
    </w:p>
    <w:p w14:paraId="120B2930" w14:textId="77777777" w:rsidR="00A72BE6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MO 202</w:t>
      </w:r>
      <w:r w:rsidR="007A36D9" w:rsidRPr="00A72BE6">
        <w:rPr>
          <w:rFonts w:asciiTheme="minorHAnsi" w:hAnsiTheme="minorHAnsi" w:cstheme="minorHAnsi"/>
          <w:szCs w:val="24"/>
        </w:rPr>
        <w:t>6</w:t>
      </w:r>
      <w:r w:rsidRPr="00A72BE6">
        <w:rPr>
          <w:rFonts w:asciiTheme="minorHAnsi" w:hAnsiTheme="minorHAnsi" w:cstheme="minorHAnsi"/>
          <w:szCs w:val="24"/>
        </w:rPr>
        <w:t>/202</w:t>
      </w:r>
      <w:r w:rsidR="007A36D9" w:rsidRPr="00A72BE6">
        <w:rPr>
          <w:rFonts w:asciiTheme="minorHAnsi" w:hAnsiTheme="minorHAnsi" w:cstheme="minorHAnsi"/>
          <w:szCs w:val="24"/>
        </w:rPr>
        <w:t>7</w:t>
      </w:r>
    </w:p>
    <w:p w14:paraId="64C861FD" w14:textId="77777777" w:rsidR="00A72BE6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Hospodárenie zväzu</w:t>
      </w:r>
    </w:p>
    <w:p w14:paraId="76FEC617" w14:textId="77777777" w:rsidR="00A72BE6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Rôzne</w:t>
      </w:r>
    </w:p>
    <w:p w14:paraId="1EE93A99" w14:textId="77777777" w:rsidR="00A72BE6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Uznesenie</w:t>
      </w:r>
    </w:p>
    <w:p w14:paraId="49BDE782" w14:textId="270250F9" w:rsidR="003D2F5C" w:rsidRPr="00A72BE6" w:rsidRDefault="003D2F5C" w:rsidP="00A72BE6">
      <w:pPr>
        <w:pStyle w:val="Zoznam2"/>
        <w:numPr>
          <w:ilvl w:val="0"/>
          <w:numId w:val="9"/>
        </w:numPr>
        <w:jc w:val="both"/>
        <w:rPr>
          <w:rFonts w:asciiTheme="minorHAnsi" w:hAnsiTheme="minorHAnsi" w:cstheme="minorHAnsi"/>
          <w:szCs w:val="24"/>
        </w:rPr>
      </w:pPr>
      <w:r w:rsidRPr="00A72BE6">
        <w:rPr>
          <w:rFonts w:asciiTheme="minorHAnsi" w:hAnsiTheme="minorHAnsi" w:cstheme="minorHAnsi"/>
          <w:szCs w:val="24"/>
        </w:rPr>
        <w:t>Záver</w:t>
      </w:r>
    </w:p>
    <w:p w14:paraId="51B332F9" w14:textId="735C532B" w:rsidR="002E0FDF" w:rsidRPr="00EC5E5B" w:rsidRDefault="002E0FDF" w:rsidP="003D2F5C">
      <w:pPr>
        <w:pStyle w:val="Zoznam2"/>
        <w:ind w:left="1286" w:firstLine="154"/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b/>
          <w:szCs w:val="24"/>
        </w:rPr>
        <w:t>Rokovanie o jednotlivých bodoch:</w:t>
      </w:r>
    </w:p>
    <w:p w14:paraId="62B75737" w14:textId="77777777" w:rsidR="002E0FDF" w:rsidRPr="00EC5E5B" w:rsidRDefault="002E0FDF" w:rsidP="002E0FDF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E99D43D" w14:textId="77777777" w:rsidR="002E0FDF" w:rsidRPr="00A72BE6" w:rsidRDefault="002E0FDF" w:rsidP="001A46AF">
      <w:pPr>
        <w:pStyle w:val="Nzov"/>
        <w:rPr>
          <w:szCs w:val="20"/>
        </w:rPr>
      </w:pPr>
      <w:r w:rsidRPr="00A72BE6">
        <w:rPr>
          <w:szCs w:val="20"/>
        </w:rPr>
        <w:t xml:space="preserve">K bodu 1/ </w:t>
      </w:r>
    </w:p>
    <w:p w14:paraId="5E6FFA48" w14:textId="77777777" w:rsidR="002E0FDF" w:rsidRPr="00A72BE6" w:rsidRDefault="002E0FDF" w:rsidP="001A46AF">
      <w:pPr>
        <w:pStyle w:val="Nzov"/>
        <w:rPr>
          <w:szCs w:val="20"/>
        </w:rPr>
      </w:pPr>
      <w:r w:rsidRPr="00A72BE6">
        <w:rPr>
          <w:szCs w:val="20"/>
        </w:rPr>
        <w:t xml:space="preserve">Otvorenie, kontrola uznášaniaschopnosti, schválenie programu zasadnutia </w:t>
      </w:r>
    </w:p>
    <w:p w14:paraId="08E178FF" w14:textId="77777777" w:rsidR="00C4691F" w:rsidRPr="00EC5E5B" w:rsidRDefault="00C4691F" w:rsidP="002E0FDF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D664280" w14:textId="77777777" w:rsidR="001B0FD7" w:rsidRPr="00EC5E5B" w:rsidRDefault="00B61183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ab/>
      </w:r>
      <w:r w:rsidR="001B0FD7" w:rsidRPr="00EC5E5B">
        <w:rPr>
          <w:rFonts w:asciiTheme="minorHAnsi" w:hAnsiTheme="minorHAnsi" w:cstheme="minorHAnsi"/>
          <w:sz w:val="24"/>
          <w:szCs w:val="24"/>
        </w:rPr>
        <w:t>Zasadnutie výkonného výboru ObSTZ Trnava otvoril predseda zväzu Jozef Turoň, ktorý privítal prítomných členov. Konštatoval, že podkladové materiály boli členom výkonného výboru doručené elektronickou poštou v dostatočnom časovom predstihu.</w:t>
      </w:r>
    </w:p>
    <w:p w14:paraId="7711D95A" w14:textId="77777777" w:rsidR="001B0FD7" w:rsidRPr="00EC5E5B" w:rsidRDefault="001B0FD7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Na základe prezenčnej listiny predseda konštatuje:</w:t>
      </w:r>
    </w:p>
    <w:p w14:paraId="2255DE3A" w14:textId="77777777" w:rsidR="001B0FD7" w:rsidRPr="00EC5E5B" w:rsidRDefault="001B0FD7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2CC3C06" w14:textId="6D86DD3D" w:rsidR="001B0FD7" w:rsidRPr="00EC5E5B" w:rsidRDefault="001B0FD7" w:rsidP="001B0FD7">
      <w:pPr>
        <w:numPr>
          <w:ilvl w:val="0"/>
          <w:numId w:val="2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Počet členov výkonného výboru:</w:t>
      </w:r>
      <w:r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E508E2" w:rsidRPr="00EC5E5B">
        <w:rPr>
          <w:rFonts w:asciiTheme="minorHAnsi" w:hAnsiTheme="minorHAnsi" w:cstheme="minorHAnsi"/>
          <w:sz w:val="24"/>
          <w:szCs w:val="24"/>
        </w:rPr>
        <w:t>7</w:t>
      </w:r>
    </w:p>
    <w:p w14:paraId="70275C10" w14:textId="69E25A2E" w:rsidR="001B0FD7" w:rsidRPr="00EC5E5B" w:rsidRDefault="001B0FD7" w:rsidP="001B0FD7">
      <w:pPr>
        <w:numPr>
          <w:ilvl w:val="0"/>
          <w:numId w:val="2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Prítomní členovia výkonného výboru:</w:t>
      </w:r>
      <w:r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E508E2" w:rsidRPr="00EC5E5B">
        <w:rPr>
          <w:rFonts w:asciiTheme="minorHAnsi" w:hAnsiTheme="minorHAnsi" w:cstheme="minorHAnsi"/>
          <w:sz w:val="24"/>
          <w:szCs w:val="24"/>
        </w:rPr>
        <w:t>6</w:t>
      </w:r>
    </w:p>
    <w:p w14:paraId="3103C043" w14:textId="2BAA7BA4" w:rsidR="001B0FD7" w:rsidRPr="00EC5E5B" w:rsidRDefault="001B0FD7" w:rsidP="001B0FD7">
      <w:pPr>
        <w:numPr>
          <w:ilvl w:val="0"/>
          <w:numId w:val="2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Neprítomní členovia výkonného výboru:</w:t>
      </w:r>
      <w:r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E508E2" w:rsidRPr="00EC5E5B">
        <w:rPr>
          <w:rFonts w:asciiTheme="minorHAnsi" w:hAnsiTheme="minorHAnsi" w:cstheme="minorHAnsi"/>
          <w:sz w:val="24"/>
          <w:szCs w:val="24"/>
        </w:rPr>
        <w:t>1</w:t>
      </w:r>
    </w:p>
    <w:p w14:paraId="77F38ADA" w14:textId="77777777" w:rsidR="001B0FD7" w:rsidRPr="00EC5E5B" w:rsidRDefault="001B0FD7" w:rsidP="001B0FD7">
      <w:pPr>
        <w:numPr>
          <w:ilvl w:val="0"/>
          <w:numId w:val="2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Uznášaniaschopnosť výkonného výboru:</w:t>
      </w:r>
      <w:r w:rsidRPr="00EC5E5B">
        <w:rPr>
          <w:rFonts w:asciiTheme="minorHAnsi" w:hAnsiTheme="minorHAnsi" w:cstheme="minorHAnsi"/>
          <w:sz w:val="24"/>
          <w:szCs w:val="24"/>
        </w:rPr>
        <w:t xml:space="preserve"> splnená (nadpolovičná väčšina)</w:t>
      </w:r>
    </w:p>
    <w:p w14:paraId="5522B618" w14:textId="20C4F45E" w:rsidR="001B0FD7" w:rsidRPr="00EC5E5B" w:rsidRDefault="001B0FD7" w:rsidP="001B0FD7">
      <w:pPr>
        <w:numPr>
          <w:ilvl w:val="0"/>
          <w:numId w:val="2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Prítomní členovia kontrolnej komisie:</w:t>
      </w:r>
      <w:r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7A36D9"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E508E2" w:rsidRPr="00EC5E5B">
        <w:rPr>
          <w:rFonts w:asciiTheme="minorHAnsi" w:hAnsiTheme="minorHAnsi" w:cstheme="minorHAnsi"/>
          <w:sz w:val="24"/>
          <w:szCs w:val="24"/>
        </w:rPr>
        <w:t xml:space="preserve">2 </w:t>
      </w:r>
      <w:r w:rsidRPr="00EC5E5B">
        <w:rPr>
          <w:rFonts w:asciiTheme="minorHAnsi" w:hAnsiTheme="minorHAnsi" w:cstheme="minorHAnsi"/>
          <w:sz w:val="24"/>
          <w:szCs w:val="24"/>
        </w:rPr>
        <w:t>z </w:t>
      </w:r>
      <w:r w:rsidR="00E508E2" w:rsidRPr="00EC5E5B">
        <w:rPr>
          <w:rFonts w:asciiTheme="minorHAnsi" w:hAnsiTheme="minorHAnsi" w:cstheme="minorHAnsi"/>
          <w:sz w:val="24"/>
          <w:szCs w:val="24"/>
        </w:rPr>
        <w:t>2</w:t>
      </w:r>
    </w:p>
    <w:p w14:paraId="1CF358CF" w14:textId="77777777" w:rsidR="001B0FD7" w:rsidRPr="00EC5E5B" w:rsidRDefault="001B0FD7" w:rsidP="001B0FD7">
      <w:pPr>
        <w:tabs>
          <w:tab w:val="left" w:pos="374"/>
        </w:tabs>
        <w:spacing w:line="249" w:lineRule="exact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1C9D5E8" w14:textId="21A07525" w:rsidR="00E508E2" w:rsidRDefault="001B0FD7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Výkonný výbor bol uznášaniaschopný a</w:t>
      </w:r>
      <w:r w:rsidR="00E508E2" w:rsidRPr="00EC5E5B">
        <w:rPr>
          <w:rFonts w:asciiTheme="minorHAnsi" w:hAnsiTheme="minorHAnsi" w:cstheme="minorHAnsi"/>
          <w:sz w:val="24"/>
          <w:szCs w:val="24"/>
        </w:rPr>
        <w:t> na žiadosť Samuela Domina bol</w:t>
      </w:r>
      <w:r w:rsidRPr="00EC5E5B">
        <w:rPr>
          <w:rFonts w:asciiTheme="minorHAnsi" w:hAnsiTheme="minorHAnsi" w:cstheme="minorHAnsi"/>
          <w:sz w:val="24"/>
          <w:szCs w:val="24"/>
        </w:rPr>
        <w:t xml:space="preserve"> program </w:t>
      </w:r>
      <w:r w:rsidR="00E508E2" w:rsidRPr="00EC5E5B">
        <w:rPr>
          <w:rFonts w:asciiTheme="minorHAnsi" w:hAnsiTheme="minorHAnsi" w:cstheme="minorHAnsi"/>
          <w:sz w:val="24"/>
          <w:szCs w:val="24"/>
        </w:rPr>
        <w:t xml:space="preserve">doplnený o bod Regionálny </w:t>
      </w:r>
      <w:r w:rsidR="008006FE" w:rsidRPr="00EC5E5B">
        <w:rPr>
          <w:rFonts w:asciiTheme="minorHAnsi" w:hAnsiTheme="minorHAnsi" w:cstheme="minorHAnsi"/>
          <w:sz w:val="24"/>
          <w:szCs w:val="24"/>
        </w:rPr>
        <w:t>bodovací</w:t>
      </w:r>
      <w:r w:rsidR="00E508E2" w:rsidRPr="00EC5E5B">
        <w:rPr>
          <w:rFonts w:asciiTheme="minorHAnsi" w:hAnsiTheme="minorHAnsi" w:cstheme="minorHAnsi"/>
          <w:sz w:val="24"/>
          <w:szCs w:val="24"/>
        </w:rPr>
        <w:t xml:space="preserve"> turnaj mládeže ObSTZ Trnava. </w:t>
      </w:r>
    </w:p>
    <w:p w14:paraId="438850AE" w14:textId="30D2082A" w:rsidR="00F431BB" w:rsidRPr="00EC5E5B" w:rsidRDefault="00F431BB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55AA5">
        <w:rPr>
          <w:rFonts w:asciiTheme="minorHAnsi" w:hAnsiTheme="minorHAnsi" w:cstheme="minorHAnsi"/>
          <w:b/>
          <w:bCs/>
          <w:sz w:val="24"/>
          <w:szCs w:val="24"/>
          <w:u w:val="single"/>
        </w:rPr>
        <w:t>Za:</w:t>
      </w:r>
      <w:r>
        <w:rPr>
          <w:rFonts w:asciiTheme="minorHAnsi" w:hAnsiTheme="minorHAnsi" w:cstheme="minorHAnsi"/>
          <w:sz w:val="24"/>
          <w:szCs w:val="24"/>
        </w:rPr>
        <w:t xml:space="preserve"> 6    </w:t>
      </w:r>
      <w:r w:rsidR="00E55AA5">
        <w:rPr>
          <w:rFonts w:asciiTheme="minorHAnsi" w:hAnsiTheme="minorHAnsi" w:cstheme="minorHAnsi"/>
          <w:sz w:val="24"/>
          <w:szCs w:val="24"/>
        </w:rPr>
        <w:tab/>
      </w:r>
      <w:r w:rsidR="00E55AA5">
        <w:rPr>
          <w:rFonts w:asciiTheme="minorHAnsi" w:hAnsiTheme="minorHAnsi" w:cstheme="minorHAnsi"/>
          <w:sz w:val="24"/>
          <w:szCs w:val="24"/>
        </w:rPr>
        <w:tab/>
      </w:r>
      <w:r w:rsidRPr="00E55AA5">
        <w:rPr>
          <w:rFonts w:asciiTheme="minorHAnsi" w:hAnsiTheme="minorHAnsi" w:cstheme="minorHAnsi"/>
          <w:b/>
          <w:bCs/>
          <w:sz w:val="24"/>
          <w:szCs w:val="24"/>
          <w:u w:val="single"/>
        </w:rPr>
        <w:t>Proti:</w:t>
      </w:r>
      <w:r>
        <w:rPr>
          <w:rFonts w:asciiTheme="minorHAnsi" w:hAnsiTheme="minorHAnsi" w:cstheme="minorHAnsi"/>
          <w:sz w:val="24"/>
          <w:szCs w:val="24"/>
        </w:rPr>
        <w:t xml:space="preserve"> 0 </w:t>
      </w:r>
    </w:p>
    <w:p w14:paraId="7518F728" w14:textId="77777777" w:rsidR="00F431BB" w:rsidRDefault="00F431BB" w:rsidP="00E508E2">
      <w:pPr>
        <w:rPr>
          <w:rFonts w:asciiTheme="minorHAnsi" w:hAnsiTheme="minorHAnsi" w:cstheme="minorHAnsi"/>
          <w:b/>
          <w:sz w:val="24"/>
          <w:szCs w:val="24"/>
        </w:rPr>
      </w:pPr>
    </w:p>
    <w:p w14:paraId="6AF49040" w14:textId="77777777" w:rsidR="00F431BB" w:rsidRDefault="00F431BB" w:rsidP="00E508E2">
      <w:pPr>
        <w:rPr>
          <w:rFonts w:asciiTheme="minorHAnsi" w:hAnsiTheme="minorHAnsi" w:cstheme="minorHAnsi"/>
          <w:b/>
          <w:sz w:val="24"/>
          <w:szCs w:val="24"/>
        </w:rPr>
      </w:pPr>
    </w:p>
    <w:p w14:paraId="63B494FA" w14:textId="77777777" w:rsidR="00611CA4" w:rsidRDefault="00611CA4" w:rsidP="00E508E2">
      <w:pPr>
        <w:rPr>
          <w:rFonts w:asciiTheme="minorHAnsi" w:hAnsiTheme="minorHAnsi" w:cstheme="minorHAnsi"/>
          <w:b/>
          <w:sz w:val="24"/>
          <w:szCs w:val="24"/>
        </w:rPr>
      </w:pPr>
    </w:p>
    <w:p w14:paraId="7C78B09F" w14:textId="77777777" w:rsidR="00611CA4" w:rsidRDefault="00611CA4" w:rsidP="00E508E2">
      <w:pPr>
        <w:rPr>
          <w:rFonts w:asciiTheme="minorHAnsi" w:hAnsiTheme="minorHAnsi" w:cstheme="minorHAnsi"/>
          <w:b/>
          <w:sz w:val="24"/>
          <w:szCs w:val="24"/>
        </w:rPr>
      </w:pPr>
    </w:p>
    <w:p w14:paraId="47200005" w14:textId="59CEBB4E" w:rsidR="00E508E2" w:rsidRPr="00EC5E5B" w:rsidRDefault="00E508E2" w:rsidP="00E508E2">
      <w:pPr>
        <w:rPr>
          <w:rFonts w:asciiTheme="minorHAnsi" w:hAnsiTheme="minorHAnsi" w:cstheme="minorHAnsi"/>
          <w:b/>
          <w:sz w:val="24"/>
          <w:szCs w:val="24"/>
        </w:rPr>
      </w:pPr>
      <w:r w:rsidRPr="00EC5E5B">
        <w:rPr>
          <w:rFonts w:asciiTheme="minorHAnsi" w:hAnsiTheme="minorHAnsi" w:cstheme="minorHAnsi"/>
          <w:b/>
          <w:sz w:val="24"/>
          <w:szCs w:val="24"/>
        </w:rPr>
        <w:lastRenderedPageBreak/>
        <w:t>Nový program zasadnutia výkonného výboru:</w:t>
      </w:r>
    </w:p>
    <w:p w14:paraId="282CC9CB" w14:textId="77777777" w:rsidR="00F431BB" w:rsidRDefault="00F431BB" w:rsidP="00E508E2">
      <w:pPr>
        <w:pStyle w:val="Zoznam2"/>
        <w:ind w:left="708" w:firstLine="708"/>
        <w:jc w:val="both"/>
        <w:rPr>
          <w:rFonts w:asciiTheme="minorHAnsi" w:hAnsiTheme="minorHAnsi" w:cstheme="minorHAnsi"/>
          <w:szCs w:val="24"/>
        </w:rPr>
      </w:pPr>
    </w:p>
    <w:p w14:paraId="7C2DDC69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Otvorenie</w:t>
      </w:r>
    </w:p>
    <w:p w14:paraId="1D1775B0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Kontrola uznesení</w:t>
      </w:r>
    </w:p>
    <w:p w14:paraId="38797D5A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MO 2026/2027</w:t>
      </w:r>
    </w:p>
    <w:p w14:paraId="29C66990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Hospodárenie zväzu</w:t>
      </w:r>
    </w:p>
    <w:p w14:paraId="2E36BEE2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R-BTM ObSTZ Trnava</w:t>
      </w:r>
    </w:p>
    <w:p w14:paraId="5B280B2D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Rôzne</w:t>
      </w:r>
    </w:p>
    <w:p w14:paraId="331DC96B" w14:textId="77777777" w:rsidR="00A72BE6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Uznesenie</w:t>
      </w:r>
    </w:p>
    <w:p w14:paraId="3EB03A53" w14:textId="2A41A32D" w:rsidR="00E508E2" w:rsidRPr="00EC5E5B" w:rsidRDefault="00E508E2" w:rsidP="00A72BE6">
      <w:pPr>
        <w:pStyle w:val="Zoznam2"/>
        <w:numPr>
          <w:ilvl w:val="0"/>
          <w:numId w:val="10"/>
        </w:numPr>
        <w:jc w:val="both"/>
        <w:rPr>
          <w:rFonts w:asciiTheme="minorHAnsi" w:hAnsiTheme="minorHAnsi" w:cstheme="minorHAnsi"/>
          <w:szCs w:val="24"/>
        </w:rPr>
      </w:pPr>
      <w:r w:rsidRPr="00EC5E5B">
        <w:rPr>
          <w:rFonts w:asciiTheme="minorHAnsi" w:hAnsiTheme="minorHAnsi" w:cstheme="minorHAnsi"/>
          <w:szCs w:val="24"/>
        </w:rPr>
        <w:t>Záver</w:t>
      </w:r>
    </w:p>
    <w:p w14:paraId="47B6736E" w14:textId="18C4E012" w:rsidR="005A0DDB" w:rsidRPr="00EC5E5B" w:rsidRDefault="00E508E2" w:rsidP="00A72BE6">
      <w:pPr>
        <w:pStyle w:val="Zoznam2"/>
        <w:ind w:left="1286" w:firstLine="154"/>
        <w:jc w:val="both"/>
        <w:rPr>
          <w:rFonts w:asciiTheme="minorHAnsi" w:hAnsiTheme="minorHAnsi" w:cstheme="minorHAnsi"/>
          <w:b/>
          <w:szCs w:val="24"/>
        </w:rPr>
      </w:pPr>
      <w:r w:rsidRPr="00EC5E5B">
        <w:rPr>
          <w:rFonts w:asciiTheme="minorHAnsi" w:hAnsiTheme="minorHAnsi" w:cstheme="minorHAnsi"/>
          <w:b/>
          <w:szCs w:val="24"/>
        </w:rPr>
        <w:t xml:space="preserve"> </w:t>
      </w:r>
      <w:r w:rsidR="0050325A" w:rsidRPr="00EC5E5B">
        <w:rPr>
          <w:rFonts w:asciiTheme="minorHAnsi" w:hAnsiTheme="minorHAnsi" w:cstheme="minorHAnsi"/>
          <w:szCs w:val="24"/>
        </w:rPr>
        <w:tab/>
      </w:r>
      <w:r w:rsidR="0050325A" w:rsidRPr="00EC5E5B">
        <w:rPr>
          <w:rFonts w:asciiTheme="minorHAnsi" w:hAnsiTheme="minorHAnsi" w:cstheme="minorHAnsi"/>
          <w:szCs w:val="24"/>
        </w:rPr>
        <w:tab/>
      </w:r>
      <w:r w:rsidR="0050325A" w:rsidRPr="00EC5E5B">
        <w:rPr>
          <w:rFonts w:asciiTheme="minorHAnsi" w:hAnsiTheme="minorHAnsi" w:cstheme="minorHAnsi"/>
          <w:szCs w:val="24"/>
        </w:rPr>
        <w:tab/>
      </w:r>
    </w:p>
    <w:p w14:paraId="3D772BB6" w14:textId="77777777" w:rsidR="00481BC7" w:rsidRPr="00EC5E5B" w:rsidRDefault="00481BC7" w:rsidP="001A46AF">
      <w:pPr>
        <w:pStyle w:val="Nzov"/>
      </w:pPr>
      <w:r w:rsidRPr="00EC5E5B">
        <w:t xml:space="preserve">K bodu 2/ </w:t>
      </w:r>
    </w:p>
    <w:p w14:paraId="1FD4BC69" w14:textId="77777777" w:rsidR="00481BC7" w:rsidRPr="00EC5E5B" w:rsidRDefault="00481BC7" w:rsidP="001A46AF">
      <w:pPr>
        <w:pStyle w:val="Nzov"/>
      </w:pPr>
      <w:r w:rsidRPr="00EC5E5B">
        <w:t>Kontrola uznesení</w:t>
      </w:r>
    </w:p>
    <w:p w14:paraId="3F4CD313" w14:textId="77777777" w:rsidR="005A6C61" w:rsidRPr="00EC5E5B" w:rsidRDefault="005A6C61" w:rsidP="00481BC7">
      <w:pPr>
        <w:rPr>
          <w:rFonts w:asciiTheme="minorHAnsi" w:hAnsiTheme="minorHAnsi" w:cstheme="minorHAnsi"/>
          <w:sz w:val="24"/>
          <w:szCs w:val="24"/>
        </w:rPr>
      </w:pPr>
    </w:p>
    <w:p w14:paraId="20E3DB55" w14:textId="2670575B" w:rsidR="007A36D9" w:rsidRPr="00EC5E5B" w:rsidRDefault="007A36D9" w:rsidP="001B0FD7">
      <w:pPr>
        <w:pStyle w:val="Odsekzoznamu"/>
        <w:numPr>
          <w:ilvl w:val="0"/>
          <w:numId w:val="4"/>
        </w:numPr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  <w:r w:rsidRPr="00EC5E5B">
        <w:rPr>
          <w:rFonts w:cstheme="minorHAnsi"/>
          <w:sz w:val="24"/>
          <w:szCs w:val="24"/>
        </w:rPr>
        <w:t>U 5/26 Rozposlať na kluby info</w:t>
      </w:r>
      <w:r w:rsidR="00611CA4">
        <w:rPr>
          <w:rFonts w:cstheme="minorHAnsi"/>
          <w:sz w:val="24"/>
          <w:szCs w:val="24"/>
        </w:rPr>
        <w:t>rmáciu o</w:t>
      </w:r>
      <w:r w:rsidRPr="00EC5E5B">
        <w:rPr>
          <w:rFonts w:cstheme="minorHAnsi"/>
          <w:sz w:val="24"/>
          <w:szCs w:val="24"/>
        </w:rPr>
        <w:t xml:space="preserve"> vyžrebovaní.</w:t>
      </w:r>
    </w:p>
    <w:p w14:paraId="023DEEBD" w14:textId="512AF342" w:rsidR="001B0FD7" w:rsidRPr="00EC5E5B" w:rsidRDefault="001B0FD7" w:rsidP="007A36D9">
      <w:pPr>
        <w:pStyle w:val="Odsekzoznamu"/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  <w:r w:rsidRPr="00E55AA5">
        <w:rPr>
          <w:rFonts w:cstheme="minorHAnsi"/>
          <w:b/>
          <w:bCs/>
          <w:sz w:val="24"/>
          <w:szCs w:val="24"/>
          <w:u w:val="single"/>
        </w:rPr>
        <w:t>Zodp.:</w:t>
      </w:r>
      <w:r w:rsidRPr="00EC5E5B">
        <w:rPr>
          <w:rFonts w:cstheme="minorHAnsi"/>
          <w:sz w:val="24"/>
          <w:szCs w:val="24"/>
        </w:rPr>
        <w:t xml:space="preserve"> </w:t>
      </w:r>
      <w:r w:rsidR="00B22F94">
        <w:rPr>
          <w:rFonts w:cstheme="minorHAnsi"/>
          <w:sz w:val="24"/>
          <w:szCs w:val="24"/>
        </w:rPr>
        <w:t>Hulík</w:t>
      </w:r>
      <w:r w:rsidRPr="00EC5E5B">
        <w:rPr>
          <w:rFonts w:cstheme="minorHAnsi"/>
          <w:sz w:val="24"/>
          <w:szCs w:val="24"/>
        </w:rPr>
        <w:t xml:space="preserve"> </w:t>
      </w:r>
      <w:r w:rsidR="00E55AA5">
        <w:rPr>
          <w:rFonts w:cstheme="minorHAnsi"/>
          <w:sz w:val="24"/>
          <w:szCs w:val="24"/>
        </w:rPr>
        <w:tab/>
      </w:r>
      <w:r w:rsidRPr="00EC5E5B">
        <w:rPr>
          <w:rFonts w:cstheme="minorHAnsi"/>
          <w:sz w:val="24"/>
          <w:szCs w:val="24"/>
        </w:rPr>
        <w:t xml:space="preserve"> </w:t>
      </w:r>
      <w:r w:rsidR="00E55AA5">
        <w:rPr>
          <w:rFonts w:cstheme="minorHAnsi"/>
          <w:sz w:val="24"/>
          <w:szCs w:val="24"/>
        </w:rPr>
        <w:tab/>
      </w:r>
      <w:r w:rsidR="00E55AA5">
        <w:rPr>
          <w:rFonts w:cstheme="minorHAnsi"/>
          <w:sz w:val="24"/>
          <w:szCs w:val="24"/>
        </w:rPr>
        <w:tab/>
      </w:r>
      <w:r w:rsidR="00E55AA5">
        <w:rPr>
          <w:rFonts w:cstheme="minorHAnsi"/>
          <w:sz w:val="24"/>
          <w:szCs w:val="24"/>
        </w:rPr>
        <w:tab/>
      </w:r>
      <w:r w:rsidR="00E55AA5">
        <w:rPr>
          <w:rFonts w:cstheme="minorHAnsi"/>
          <w:sz w:val="24"/>
          <w:szCs w:val="24"/>
        </w:rPr>
        <w:tab/>
      </w:r>
      <w:r w:rsidR="00E55AA5">
        <w:rPr>
          <w:rFonts w:cstheme="minorHAnsi"/>
          <w:sz w:val="24"/>
          <w:szCs w:val="24"/>
        </w:rPr>
        <w:tab/>
      </w:r>
      <w:r w:rsidR="00E55AA5">
        <w:rPr>
          <w:rFonts w:cstheme="minorHAnsi"/>
          <w:sz w:val="24"/>
          <w:szCs w:val="24"/>
        </w:rPr>
        <w:tab/>
      </w:r>
      <w:r w:rsidR="00E55AA5" w:rsidRPr="00E55AA5">
        <w:rPr>
          <w:rFonts w:cstheme="minorHAnsi"/>
          <w:b/>
          <w:bCs/>
          <w:sz w:val="24"/>
          <w:szCs w:val="24"/>
          <w:u w:val="single"/>
        </w:rPr>
        <w:t>T:</w:t>
      </w:r>
      <w:r w:rsidR="00E55AA5">
        <w:rPr>
          <w:rFonts w:cstheme="minorHAnsi"/>
          <w:sz w:val="24"/>
          <w:szCs w:val="24"/>
        </w:rPr>
        <w:t xml:space="preserve"> </w:t>
      </w:r>
      <w:r w:rsidRPr="00E55AA5">
        <w:rPr>
          <w:rFonts w:cstheme="minorHAnsi"/>
          <w:sz w:val="24"/>
          <w:szCs w:val="24"/>
        </w:rPr>
        <w:t>splnené</w:t>
      </w:r>
    </w:p>
    <w:p w14:paraId="629AA00C" w14:textId="77777777" w:rsidR="001B0FD7" w:rsidRPr="00EC5E5B" w:rsidRDefault="001B0FD7" w:rsidP="001B0FD7">
      <w:pPr>
        <w:pStyle w:val="Odsekzoznamu"/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</w:p>
    <w:p w14:paraId="085EFE2A" w14:textId="77777777" w:rsidR="00805752" w:rsidRPr="00805752" w:rsidRDefault="007A36D9" w:rsidP="00E55AA5">
      <w:pPr>
        <w:pStyle w:val="Odsekzoznamu"/>
        <w:numPr>
          <w:ilvl w:val="0"/>
          <w:numId w:val="4"/>
        </w:numPr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  <w:r w:rsidRPr="00EC5E5B">
        <w:rPr>
          <w:rFonts w:cstheme="minorHAnsi"/>
          <w:b/>
          <w:bCs/>
          <w:sz w:val="24"/>
          <w:szCs w:val="24"/>
        </w:rPr>
        <w:t xml:space="preserve">U 6/26 </w:t>
      </w:r>
      <w:r w:rsidRPr="00E55AA5">
        <w:rPr>
          <w:rFonts w:cstheme="minorHAnsi"/>
          <w:sz w:val="24"/>
          <w:szCs w:val="24"/>
        </w:rPr>
        <w:t>Rozposlať na kluby propozície a výzvu na organizáciu regionálnych mládežníckych turnajov (R-BTM).</w:t>
      </w:r>
      <w:r w:rsidRPr="00EC5E5B">
        <w:rPr>
          <w:rFonts w:cstheme="minorHAnsi"/>
          <w:b/>
          <w:bCs/>
          <w:sz w:val="24"/>
          <w:szCs w:val="24"/>
        </w:rPr>
        <w:t xml:space="preserve"> </w:t>
      </w:r>
    </w:p>
    <w:p w14:paraId="3C9296B6" w14:textId="2327D463" w:rsidR="00E55AA5" w:rsidRPr="00805752" w:rsidRDefault="00E55AA5" w:rsidP="00805752">
      <w:pPr>
        <w:pStyle w:val="Odsekzoznamu"/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  <w:r w:rsidRPr="00805752">
        <w:rPr>
          <w:rFonts w:cstheme="minorHAnsi"/>
          <w:b/>
          <w:bCs/>
          <w:sz w:val="24"/>
          <w:szCs w:val="24"/>
          <w:u w:val="single"/>
        </w:rPr>
        <w:t>Zodp</w:t>
      </w:r>
      <w:r w:rsidR="007A36D9" w:rsidRPr="00805752">
        <w:rPr>
          <w:rFonts w:cstheme="minorHAnsi"/>
          <w:b/>
          <w:bCs/>
          <w:sz w:val="24"/>
          <w:szCs w:val="24"/>
          <w:u w:val="single"/>
        </w:rPr>
        <w:t>:</w:t>
      </w:r>
      <w:r w:rsidR="007A36D9" w:rsidRPr="00805752">
        <w:rPr>
          <w:rFonts w:cstheme="minorHAnsi"/>
          <w:b/>
          <w:bCs/>
          <w:sz w:val="24"/>
          <w:szCs w:val="24"/>
        </w:rPr>
        <w:t xml:space="preserve"> </w:t>
      </w:r>
      <w:r w:rsidR="00B22F94">
        <w:rPr>
          <w:rFonts w:cstheme="minorHAnsi"/>
          <w:sz w:val="24"/>
          <w:szCs w:val="24"/>
        </w:rPr>
        <w:t>Turoň, Hulík</w:t>
      </w:r>
      <w:r w:rsidRPr="00805752">
        <w:rPr>
          <w:rFonts w:cstheme="minorHAnsi"/>
          <w:b/>
          <w:bCs/>
          <w:sz w:val="24"/>
          <w:szCs w:val="24"/>
        </w:rPr>
        <w:tab/>
      </w:r>
      <w:r w:rsidRPr="00805752">
        <w:rPr>
          <w:rFonts w:cstheme="minorHAnsi"/>
          <w:b/>
          <w:bCs/>
          <w:sz w:val="24"/>
          <w:szCs w:val="24"/>
        </w:rPr>
        <w:tab/>
      </w:r>
      <w:r w:rsidRPr="00805752">
        <w:rPr>
          <w:rFonts w:cstheme="minorHAnsi"/>
          <w:b/>
          <w:bCs/>
          <w:sz w:val="24"/>
          <w:szCs w:val="24"/>
        </w:rPr>
        <w:tab/>
      </w:r>
      <w:r w:rsidRPr="00805752">
        <w:rPr>
          <w:rFonts w:cstheme="minorHAnsi"/>
          <w:b/>
          <w:bCs/>
          <w:sz w:val="24"/>
          <w:szCs w:val="24"/>
        </w:rPr>
        <w:tab/>
      </w:r>
      <w:r w:rsidRPr="00805752">
        <w:rPr>
          <w:rFonts w:cstheme="minorHAnsi"/>
          <w:b/>
          <w:bCs/>
          <w:sz w:val="24"/>
          <w:szCs w:val="24"/>
        </w:rPr>
        <w:tab/>
      </w:r>
      <w:r w:rsidRPr="00805752">
        <w:rPr>
          <w:rFonts w:cstheme="minorHAnsi"/>
          <w:b/>
          <w:bCs/>
          <w:sz w:val="24"/>
          <w:szCs w:val="24"/>
        </w:rPr>
        <w:tab/>
      </w:r>
      <w:r w:rsidRPr="00805752">
        <w:rPr>
          <w:rFonts w:cstheme="minorHAnsi"/>
          <w:b/>
          <w:bCs/>
          <w:sz w:val="24"/>
          <w:szCs w:val="24"/>
          <w:u w:val="single"/>
        </w:rPr>
        <w:t>T:</w:t>
      </w:r>
      <w:r w:rsidRPr="00805752">
        <w:rPr>
          <w:rFonts w:cstheme="minorHAnsi"/>
          <w:sz w:val="24"/>
          <w:szCs w:val="24"/>
        </w:rPr>
        <w:t xml:space="preserve"> Trvá</w:t>
      </w:r>
    </w:p>
    <w:p w14:paraId="0C9EF66D" w14:textId="77777777" w:rsidR="00E55AA5" w:rsidRDefault="00E55AA5" w:rsidP="00E55AA5">
      <w:pPr>
        <w:tabs>
          <w:tab w:val="left" w:pos="374"/>
        </w:tabs>
        <w:spacing w:line="249" w:lineRule="exact"/>
        <w:rPr>
          <w:rFonts w:asciiTheme="minorHAnsi" w:hAnsiTheme="minorHAnsi" w:cstheme="minorHAnsi"/>
          <w:sz w:val="24"/>
          <w:szCs w:val="24"/>
        </w:rPr>
      </w:pPr>
    </w:p>
    <w:p w14:paraId="07E6A743" w14:textId="58D69EAF" w:rsidR="007A36D9" w:rsidRPr="00E55AA5" w:rsidRDefault="007A36D9" w:rsidP="00E55AA5">
      <w:pPr>
        <w:pStyle w:val="Odsekzoznamu"/>
        <w:numPr>
          <w:ilvl w:val="0"/>
          <w:numId w:val="4"/>
        </w:numPr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  <w:r w:rsidRPr="00E55AA5">
        <w:rPr>
          <w:rFonts w:cstheme="minorHAnsi"/>
          <w:b/>
          <w:bCs/>
          <w:sz w:val="24"/>
          <w:szCs w:val="24"/>
        </w:rPr>
        <w:t>U 10/2</w:t>
      </w:r>
      <w:r w:rsidR="00807B0D" w:rsidRPr="00E55AA5">
        <w:rPr>
          <w:rFonts w:cstheme="minorHAnsi"/>
          <w:b/>
          <w:bCs/>
          <w:sz w:val="24"/>
          <w:szCs w:val="24"/>
        </w:rPr>
        <w:t>5</w:t>
      </w:r>
      <w:r w:rsidRPr="00E55AA5">
        <w:rPr>
          <w:rFonts w:cstheme="minorHAnsi"/>
          <w:b/>
          <w:bCs/>
          <w:sz w:val="24"/>
          <w:szCs w:val="24"/>
        </w:rPr>
        <w:t xml:space="preserve"> </w:t>
      </w:r>
      <w:r w:rsidRPr="00E55AA5">
        <w:rPr>
          <w:rFonts w:cstheme="minorHAnsi"/>
          <w:sz w:val="24"/>
          <w:szCs w:val="24"/>
        </w:rPr>
        <w:t xml:space="preserve">Vypracovanie metodického materiálu pre rozhodcov. </w:t>
      </w:r>
    </w:p>
    <w:p w14:paraId="56B29073" w14:textId="2E228876" w:rsidR="001B0FD7" w:rsidRPr="00EC5E5B" w:rsidRDefault="00E55AA5" w:rsidP="001B0FD7">
      <w:pPr>
        <w:pStyle w:val="Odsekzoznamu"/>
        <w:rPr>
          <w:rFonts w:cstheme="minorHAnsi"/>
          <w:sz w:val="24"/>
          <w:szCs w:val="24"/>
        </w:rPr>
      </w:pPr>
      <w:r w:rsidRPr="00E55AA5">
        <w:rPr>
          <w:rFonts w:cstheme="minorHAnsi"/>
          <w:b/>
          <w:bCs/>
          <w:sz w:val="24"/>
          <w:szCs w:val="24"/>
          <w:u w:val="single"/>
        </w:rPr>
        <w:t>Zodp:</w:t>
      </w:r>
      <w:r w:rsidR="007A36D9" w:rsidRPr="00EC5E5B">
        <w:rPr>
          <w:rFonts w:cstheme="minorHAnsi"/>
          <w:b/>
          <w:bCs/>
          <w:sz w:val="24"/>
          <w:szCs w:val="24"/>
        </w:rPr>
        <w:t xml:space="preserve"> </w:t>
      </w:r>
      <w:r w:rsidR="00B22F94">
        <w:rPr>
          <w:rFonts w:cstheme="minorHAnsi"/>
          <w:sz w:val="24"/>
          <w:szCs w:val="24"/>
        </w:rPr>
        <w:t>Šulko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="007A36D9" w:rsidRPr="00E55AA5">
        <w:rPr>
          <w:rFonts w:cstheme="minorHAnsi"/>
          <w:b/>
          <w:bCs/>
          <w:sz w:val="24"/>
          <w:szCs w:val="24"/>
          <w:u w:val="single"/>
        </w:rPr>
        <w:t>T:</w:t>
      </w:r>
      <w:r w:rsidR="007A36D9" w:rsidRPr="00EC5E5B">
        <w:rPr>
          <w:rFonts w:cstheme="minorHAnsi"/>
          <w:b/>
          <w:bCs/>
          <w:sz w:val="24"/>
          <w:szCs w:val="24"/>
        </w:rPr>
        <w:t xml:space="preserve"> </w:t>
      </w:r>
      <w:r w:rsidR="007A36D9" w:rsidRPr="00E55AA5">
        <w:rPr>
          <w:rFonts w:cstheme="minorHAnsi"/>
          <w:sz w:val="24"/>
          <w:szCs w:val="24"/>
        </w:rPr>
        <w:t>priebežne, trvá</w:t>
      </w:r>
    </w:p>
    <w:p w14:paraId="5E64A8F4" w14:textId="77777777" w:rsidR="001B0FD7" w:rsidRPr="00EC5E5B" w:rsidRDefault="001B0FD7" w:rsidP="001B0FD7">
      <w:pPr>
        <w:pStyle w:val="Odsekzoznamu"/>
        <w:tabs>
          <w:tab w:val="left" w:pos="374"/>
        </w:tabs>
        <w:spacing w:line="249" w:lineRule="exact"/>
        <w:rPr>
          <w:rFonts w:cstheme="minorHAnsi"/>
          <w:sz w:val="24"/>
          <w:szCs w:val="24"/>
        </w:rPr>
      </w:pPr>
    </w:p>
    <w:p w14:paraId="04CDCA32" w14:textId="65D29BA8" w:rsidR="00781BCF" w:rsidRPr="00EC5E5B" w:rsidRDefault="00781BCF" w:rsidP="004D286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7BF4F972" w14:textId="633B9A85" w:rsidR="004D2865" w:rsidRPr="00EC5E5B" w:rsidRDefault="004D2865" w:rsidP="001A46AF">
      <w:pPr>
        <w:pStyle w:val="Nzov"/>
      </w:pPr>
      <w:r w:rsidRPr="00EC5E5B">
        <w:t xml:space="preserve">K bodu 3/ </w:t>
      </w:r>
    </w:p>
    <w:p w14:paraId="00127651" w14:textId="2C0D5775" w:rsidR="00EF4FD9" w:rsidRPr="00EC5E5B" w:rsidRDefault="003970AE" w:rsidP="001A46AF">
      <w:pPr>
        <w:pStyle w:val="Nzov"/>
      </w:pPr>
      <w:r w:rsidRPr="00EC5E5B">
        <w:t>M</w:t>
      </w:r>
      <w:r w:rsidR="005A0DDB" w:rsidRPr="00EC5E5B">
        <w:t>O 20</w:t>
      </w:r>
      <w:r w:rsidR="00D51EBE" w:rsidRPr="00EC5E5B">
        <w:t>2</w:t>
      </w:r>
      <w:r w:rsidR="007A36D9" w:rsidRPr="00EC5E5B">
        <w:t>6</w:t>
      </w:r>
      <w:r w:rsidR="006470F7" w:rsidRPr="00EC5E5B">
        <w:t>/</w:t>
      </w:r>
      <w:r w:rsidR="005A0DDB" w:rsidRPr="00EC5E5B">
        <w:t>20</w:t>
      </w:r>
      <w:r w:rsidR="00811B17" w:rsidRPr="00EC5E5B">
        <w:t>2</w:t>
      </w:r>
      <w:r w:rsidR="007A36D9" w:rsidRPr="00EC5E5B">
        <w:t>7</w:t>
      </w:r>
    </w:p>
    <w:p w14:paraId="6C0B2A21" w14:textId="035C1DB7" w:rsidR="00C179FD" w:rsidRPr="00EC5E5B" w:rsidRDefault="00C179FD" w:rsidP="000A34A9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132D4FE" w14:textId="77777777" w:rsidR="001B0FD7" w:rsidRPr="00EC5E5B" w:rsidRDefault="001B0FD7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Cs/>
          <w:sz w:val="24"/>
          <w:szCs w:val="24"/>
        </w:rPr>
        <w:t>Do oblastných súťaží sa prihlásilo:</w:t>
      </w:r>
    </w:p>
    <w:p w14:paraId="0300EBA8" w14:textId="77777777" w:rsidR="001B0FD7" w:rsidRPr="00EC5E5B" w:rsidRDefault="001B0FD7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621F168" w14:textId="3CB0E22C" w:rsidR="001B0FD7" w:rsidRPr="00EC5E5B" w:rsidRDefault="007A36D9" w:rsidP="001B0FD7">
      <w:pPr>
        <w:numPr>
          <w:ilvl w:val="0"/>
          <w:numId w:val="5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36</w:t>
      </w:r>
      <w:r w:rsidR="001B0FD7" w:rsidRPr="00EC5E5B">
        <w:rPr>
          <w:rFonts w:asciiTheme="minorHAnsi" w:hAnsiTheme="minorHAnsi" w:cstheme="minorHAnsi"/>
          <w:b/>
          <w:bCs/>
          <w:sz w:val="24"/>
          <w:szCs w:val="24"/>
        </w:rPr>
        <w:t xml:space="preserve"> družstiev dospelých</w:t>
      </w:r>
    </w:p>
    <w:p w14:paraId="0F371A85" w14:textId="7EBCF329" w:rsidR="001B0FD7" w:rsidRPr="00EC5E5B" w:rsidRDefault="007A36D9" w:rsidP="001B0FD7">
      <w:pPr>
        <w:numPr>
          <w:ilvl w:val="0"/>
          <w:numId w:val="5"/>
        </w:num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1B0FD7" w:rsidRPr="00EC5E5B">
        <w:rPr>
          <w:rFonts w:asciiTheme="minorHAnsi" w:hAnsiTheme="minorHAnsi" w:cstheme="minorHAnsi"/>
          <w:b/>
          <w:bCs/>
          <w:sz w:val="24"/>
          <w:szCs w:val="24"/>
        </w:rPr>
        <w:t xml:space="preserve"> družstiev mládeže</w:t>
      </w:r>
    </w:p>
    <w:p w14:paraId="29B6F618" w14:textId="77777777" w:rsidR="00750362" w:rsidRPr="00EC5E5B" w:rsidRDefault="00750362" w:rsidP="00750362">
      <w:pPr>
        <w:tabs>
          <w:tab w:val="left" w:pos="374"/>
        </w:tabs>
        <w:spacing w:line="249" w:lineRule="exact"/>
        <w:ind w:left="36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B0BC47E" w14:textId="77777777" w:rsidR="00750362" w:rsidRPr="00EC5E5B" w:rsidRDefault="00750362" w:rsidP="0075036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Cs/>
          <w:sz w:val="24"/>
          <w:szCs w:val="24"/>
        </w:rPr>
        <w:t>Priebežné poradie súťaží tvorí prílohu tejto zápisnice.</w:t>
      </w:r>
    </w:p>
    <w:p w14:paraId="2026A8AF" w14:textId="77777777" w:rsidR="00E508E2" w:rsidRPr="00EC5E5B" w:rsidRDefault="00E508E2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063BE27" w14:textId="5C141668" w:rsidR="00E508E2" w:rsidRPr="00EC5E5B" w:rsidRDefault="00E508E2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Sekretár zväzu informoval:</w:t>
      </w:r>
    </w:p>
    <w:p w14:paraId="6FBD43F5" w14:textId="293E7EBD" w:rsidR="00E749B9" w:rsidRPr="00EC5E5B" w:rsidRDefault="00E508E2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MSTK Trnava mal 2 hráčov</w:t>
      </w:r>
      <w:r w:rsidR="00F431BB">
        <w:rPr>
          <w:rFonts w:asciiTheme="minorHAnsi" w:hAnsiTheme="minorHAnsi" w:cstheme="minorHAnsi"/>
          <w:sz w:val="24"/>
          <w:szCs w:val="24"/>
        </w:rPr>
        <w:t xml:space="preserve"> (Remenár, Kováč)</w:t>
      </w:r>
      <w:r w:rsidRPr="00EC5E5B">
        <w:rPr>
          <w:rFonts w:asciiTheme="minorHAnsi" w:hAnsiTheme="minorHAnsi" w:cstheme="minorHAnsi"/>
          <w:sz w:val="24"/>
          <w:szCs w:val="24"/>
        </w:rPr>
        <w:t xml:space="preserve"> na 4 súpiskách. </w:t>
      </w:r>
    </w:p>
    <w:p w14:paraId="00CB20FD" w14:textId="7AE85447" w:rsidR="00E749B9" w:rsidRPr="00275B9D" w:rsidRDefault="00E749B9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275B9D">
        <w:rPr>
          <w:rFonts w:asciiTheme="minorHAnsi" w:hAnsiTheme="minorHAnsi" w:cstheme="minorHAnsi"/>
          <w:i/>
          <w:iCs/>
          <w:sz w:val="24"/>
          <w:szCs w:val="24"/>
          <w:u w:val="single"/>
        </w:rPr>
        <w:t>Súťažný poriadok SSTZ 4.3.7.7.5.11.</w:t>
      </w:r>
      <w:r w:rsidRPr="00275B9D">
        <w:rPr>
          <w:rFonts w:asciiTheme="minorHAnsi" w:hAnsiTheme="minorHAnsi" w:cstheme="minorHAnsi"/>
          <w:sz w:val="24"/>
          <w:szCs w:val="24"/>
          <w:u w:val="single"/>
        </w:rPr>
        <w:t xml:space="preserve"> hovorí :</w:t>
      </w:r>
    </w:p>
    <w:p w14:paraId="738A4BEC" w14:textId="56491363" w:rsidR="00E749B9" w:rsidRPr="00635E1C" w:rsidRDefault="00A2608D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„</w:t>
      </w:r>
      <w:r w:rsidR="00E749B9" w:rsidRPr="00635E1C">
        <w:rPr>
          <w:rFonts w:asciiTheme="minorHAnsi" w:hAnsiTheme="minorHAnsi" w:cstheme="minorHAnsi"/>
          <w:sz w:val="24"/>
          <w:szCs w:val="24"/>
        </w:rPr>
        <w:t xml:space="preserve">Ak sa zistí v priebehu súťaží, že hráč bol zaradený na viac ako troch súpiskách dospelých, tak platí : </w:t>
      </w:r>
    </w:p>
    <w:p w14:paraId="6F40E7EF" w14:textId="77777777" w:rsidR="00E749B9" w:rsidRPr="00635E1C" w:rsidRDefault="00E749B9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35E1C">
        <w:rPr>
          <w:rFonts w:asciiTheme="minorHAnsi" w:hAnsiTheme="minorHAnsi" w:cstheme="minorHAnsi"/>
          <w:sz w:val="24"/>
          <w:szCs w:val="24"/>
        </w:rPr>
        <w:t xml:space="preserve">a) hráč sa vyškrtne z tej súpisky (z tých súpisiek), ktoré boli potvrdené z hľadiska času najneskoršie, </w:t>
      </w:r>
    </w:p>
    <w:p w14:paraId="5608A478" w14:textId="77777777" w:rsidR="00E749B9" w:rsidRPr="00635E1C" w:rsidRDefault="00E749B9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35E1C">
        <w:rPr>
          <w:rFonts w:asciiTheme="minorHAnsi" w:hAnsiTheme="minorHAnsi" w:cstheme="minorHAnsi"/>
          <w:sz w:val="24"/>
          <w:szCs w:val="24"/>
        </w:rPr>
        <w:t>b) všetky jeho zápasy odohrané za družstvo, z ktorého súpisky sa vyškrtne, sú posudzované ako neoprávnený štart hráča a budú kontumované v prospech súpera. V zmysle tohoto sa patrične upravia aj výsledky tohoto družstva,</w:t>
      </w:r>
    </w:p>
    <w:p w14:paraId="37F8F2CC" w14:textId="3B2C7311" w:rsidR="00E508E2" w:rsidRPr="00EC5E5B" w:rsidRDefault="00E749B9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35E1C">
        <w:rPr>
          <w:rFonts w:asciiTheme="minorHAnsi" w:hAnsiTheme="minorHAnsi" w:cstheme="minorHAnsi"/>
          <w:sz w:val="24"/>
          <w:szCs w:val="24"/>
        </w:rPr>
        <w:t xml:space="preserve"> c) taký oddiel - klub bude disciplinárne potrestaný.</w:t>
      </w:r>
      <w:r w:rsidR="00A2608D" w:rsidRPr="00635E1C">
        <w:rPr>
          <w:rFonts w:asciiTheme="minorHAnsi" w:hAnsiTheme="minorHAnsi" w:cstheme="minorHAnsi"/>
          <w:sz w:val="24"/>
          <w:szCs w:val="24"/>
        </w:rPr>
        <w:t xml:space="preserve"> </w:t>
      </w:r>
      <w:r w:rsidR="00E508E2" w:rsidRPr="00635E1C">
        <w:rPr>
          <w:rFonts w:asciiTheme="minorHAnsi" w:hAnsiTheme="minorHAnsi" w:cstheme="minorHAnsi"/>
          <w:sz w:val="24"/>
          <w:szCs w:val="24"/>
        </w:rPr>
        <w:t>Zápasy konkrétnych hráčov budú kontumované podľa súťažného  poriadku</w:t>
      </w:r>
      <w:r w:rsidR="00E508E2" w:rsidRPr="00275B9D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="00A2608D" w:rsidRPr="00EC5E5B">
        <w:rPr>
          <w:rFonts w:asciiTheme="minorHAnsi" w:hAnsiTheme="minorHAnsi" w:cstheme="minorHAnsi"/>
          <w:sz w:val="24"/>
          <w:szCs w:val="24"/>
        </w:rPr>
        <w:t>“</w:t>
      </w:r>
    </w:p>
    <w:p w14:paraId="5BDA8D9B" w14:textId="77777777" w:rsidR="008006FE" w:rsidRPr="00EC5E5B" w:rsidRDefault="008006FE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DDD653C" w14:textId="73324175" w:rsidR="00635E1C" w:rsidRPr="00635E1C" w:rsidRDefault="00635E1C" w:rsidP="00635E1C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i/>
          <w:iCs/>
          <w:sz w:val="24"/>
          <w:szCs w:val="22"/>
        </w:rPr>
      </w:pPr>
      <w:r w:rsidRPr="00635E1C">
        <w:rPr>
          <w:rFonts w:asciiTheme="minorHAnsi" w:hAnsiTheme="minorHAnsi" w:cstheme="minorHAnsi"/>
          <w:i/>
          <w:iCs/>
          <w:sz w:val="24"/>
          <w:szCs w:val="24"/>
        </w:rPr>
        <w:t>Sekretár informoval, že súpisky MSTK Trnava boli upravené.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E749B9" w:rsidRPr="00F431BB">
        <w:rPr>
          <w:rFonts w:asciiTheme="minorHAnsi" w:hAnsiTheme="minorHAnsi" w:cstheme="minorHAnsi"/>
          <w:i/>
          <w:iCs/>
          <w:sz w:val="24"/>
          <w:szCs w:val="24"/>
        </w:rPr>
        <w:t>MSTK</w:t>
      </w:r>
      <w:r w:rsidR="00A2608D" w:rsidRPr="00F431BB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E749B9" w:rsidRPr="00F431BB">
        <w:rPr>
          <w:rFonts w:asciiTheme="minorHAnsi" w:hAnsiTheme="minorHAnsi" w:cstheme="minorHAnsi"/>
          <w:i/>
          <w:iCs/>
          <w:sz w:val="24"/>
          <w:szCs w:val="24"/>
        </w:rPr>
        <w:t>Trnava</w:t>
      </w:r>
      <w:r w:rsidR="00A2608D" w:rsidRPr="00F431BB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E749B9" w:rsidRPr="00F431BB">
        <w:rPr>
          <w:rFonts w:asciiTheme="minorHAnsi" w:hAnsiTheme="minorHAnsi" w:cstheme="minorHAnsi"/>
          <w:i/>
          <w:iCs/>
          <w:sz w:val="24"/>
          <w:szCs w:val="24"/>
        </w:rPr>
        <w:t>bude disciplinárne riešený na najbližšom</w:t>
      </w:r>
      <w:r w:rsidR="00F431BB" w:rsidRPr="00F431BB">
        <w:rPr>
          <w:rFonts w:asciiTheme="minorHAnsi" w:hAnsiTheme="minorHAnsi" w:cstheme="minorHAnsi"/>
          <w:i/>
          <w:iCs/>
          <w:sz w:val="24"/>
          <w:szCs w:val="24"/>
        </w:rPr>
        <w:t xml:space="preserve"> riadnom</w:t>
      </w:r>
      <w:r w:rsidR="00E749B9" w:rsidRPr="00F431BB">
        <w:rPr>
          <w:rFonts w:asciiTheme="minorHAnsi" w:hAnsiTheme="minorHAnsi" w:cstheme="minorHAnsi"/>
          <w:i/>
          <w:iCs/>
          <w:sz w:val="24"/>
          <w:szCs w:val="24"/>
        </w:rPr>
        <w:t xml:space="preserve"> zasadnutí disciplinárnej komisie</w:t>
      </w:r>
      <w:r w:rsidRPr="00635E1C">
        <w:rPr>
          <w:rFonts w:ascii="Times New Roman" w:hAnsi="Times New Roman"/>
          <w:b/>
          <w:bCs/>
          <w:sz w:val="24"/>
        </w:rPr>
        <w:t xml:space="preserve"> </w:t>
      </w:r>
      <w:r w:rsidRPr="00635E1C">
        <w:rPr>
          <w:rFonts w:asciiTheme="minorHAnsi" w:hAnsiTheme="minorHAnsi" w:cstheme="minorHAnsi"/>
          <w:i/>
          <w:iCs/>
          <w:sz w:val="24"/>
          <w:szCs w:val="22"/>
        </w:rPr>
        <w:t>v súvislosti so zaradením hráčov na viac ako tri súpisky dospelých.</w:t>
      </w:r>
    </w:p>
    <w:p w14:paraId="6FC01D7A" w14:textId="01817785" w:rsidR="00E749B9" w:rsidRPr="00F431BB" w:rsidRDefault="00E749B9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2805C94" w14:textId="77777777" w:rsidR="008006FE" w:rsidRPr="00EC5E5B" w:rsidRDefault="008006FE" w:rsidP="00E508E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64FEF5B" w14:textId="51D73A68" w:rsidR="00F431BB" w:rsidRDefault="00750362" w:rsidP="00F26BAD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ŠTK ObSTZ</w:t>
      </w:r>
      <w:r w:rsidR="00F431BB">
        <w:rPr>
          <w:rFonts w:asciiTheme="minorHAnsi" w:hAnsiTheme="minorHAnsi" w:cstheme="minorHAnsi"/>
          <w:sz w:val="24"/>
          <w:szCs w:val="24"/>
        </w:rPr>
        <w:t xml:space="preserve"> Trnava</w:t>
      </w:r>
      <w:r w:rsidR="00F713CA">
        <w:rPr>
          <w:rFonts w:asciiTheme="minorHAnsi" w:hAnsiTheme="minorHAnsi" w:cstheme="minorHAnsi"/>
          <w:sz w:val="24"/>
          <w:szCs w:val="24"/>
        </w:rPr>
        <w:t xml:space="preserve"> informoval</w:t>
      </w:r>
      <w:r w:rsidR="00DF697D">
        <w:rPr>
          <w:rFonts w:asciiTheme="minorHAnsi" w:hAnsiTheme="minorHAnsi" w:cstheme="minorHAnsi"/>
          <w:sz w:val="24"/>
          <w:szCs w:val="24"/>
        </w:rPr>
        <w:t>a</w:t>
      </w:r>
      <w:r w:rsidR="00F713CA">
        <w:rPr>
          <w:rFonts w:asciiTheme="minorHAnsi" w:hAnsiTheme="minorHAnsi" w:cstheme="minorHAnsi"/>
          <w:sz w:val="24"/>
          <w:szCs w:val="24"/>
        </w:rPr>
        <w:t xml:space="preserve"> o udelení </w:t>
      </w:r>
      <w:r w:rsidR="00F431BB">
        <w:rPr>
          <w:rFonts w:asciiTheme="minorHAnsi" w:hAnsiTheme="minorHAnsi" w:cstheme="minorHAnsi"/>
          <w:sz w:val="24"/>
          <w:szCs w:val="24"/>
        </w:rPr>
        <w:t>pokut</w:t>
      </w:r>
      <w:r w:rsidR="00F713CA">
        <w:rPr>
          <w:rFonts w:asciiTheme="minorHAnsi" w:hAnsiTheme="minorHAnsi" w:cstheme="minorHAnsi"/>
          <w:sz w:val="24"/>
          <w:szCs w:val="24"/>
        </w:rPr>
        <w:t>y</w:t>
      </w:r>
      <w:r w:rsidR="00F431BB">
        <w:rPr>
          <w:rFonts w:asciiTheme="minorHAnsi" w:hAnsiTheme="minorHAnsi" w:cstheme="minorHAnsi"/>
          <w:sz w:val="24"/>
          <w:szCs w:val="24"/>
        </w:rPr>
        <w:t xml:space="preserve"> v zmysle propozícií MO 2026/2027</w:t>
      </w:r>
      <w:r w:rsidRPr="00EC5E5B">
        <w:rPr>
          <w:rFonts w:asciiTheme="minorHAnsi" w:hAnsiTheme="minorHAnsi" w:cstheme="minorHAnsi"/>
          <w:sz w:val="24"/>
          <w:szCs w:val="24"/>
        </w:rPr>
        <w:t xml:space="preserve"> za nezaslanie (neuvedenie na stránke stolnytenis.info) spoločnej fotografie a zápisu zo stretnutia </w:t>
      </w:r>
      <w:r w:rsidRPr="00A72BE6">
        <w:rPr>
          <w:rFonts w:asciiTheme="minorHAnsi" w:hAnsiTheme="minorHAnsi" w:cstheme="minorHAnsi"/>
          <w:sz w:val="24"/>
          <w:szCs w:val="24"/>
        </w:rPr>
        <w:t>v stanovenom termíne zo stretnutia s Piešťany-Moravany B z 25.9.2026 mužstvu Bučany</w:t>
      </w:r>
      <w:r w:rsidR="00F713CA" w:rsidRPr="00A72BE6">
        <w:rPr>
          <w:rFonts w:asciiTheme="minorHAnsi" w:hAnsiTheme="minorHAnsi" w:cstheme="minorHAnsi"/>
          <w:sz w:val="24"/>
          <w:szCs w:val="24"/>
        </w:rPr>
        <w:t xml:space="preserve"> A.</w:t>
      </w:r>
      <w:r w:rsidRPr="00EC5E5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78AC48" w14:textId="77777777" w:rsidR="00F431BB" w:rsidRDefault="00F431BB" w:rsidP="0075036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8719EC6" w14:textId="6357EA64" w:rsidR="00E749B9" w:rsidRPr="00F431BB" w:rsidRDefault="00F713CA" w:rsidP="0075036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>ŠTK ObSTZ Trnava u</w:t>
      </w:r>
      <w:r w:rsidR="00750362" w:rsidRPr="00F431BB">
        <w:rPr>
          <w:rFonts w:asciiTheme="minorHAnsi" w:hAnsiTheme="minorHAnsi" w:cstheme="minorHAnsi"/>
          <w:i/>
          <w:iCs/>
          <w:sz w:val="24"/>
          <w:szCs w:val="24"/>
        </w:rPr>
        <w:t>de</w:t>
      </w:r>
      <w:r w:rsidR="00DF697D">
        <w:rPr>
          <w:rFonts w:asciiTheme="minorHAnsi" w:hAnsiTheme="minorHAnsi" w:cstheme="minorHAnsi"/>
          <w:i/>
          <w:iCs/>
          <w:sz w:val="24"/>
          <w:szCs w:val="24"/>
        </w:rPr>
        <w:t>lila</w:t>
      </w:r>
      <w:r w:rsidR="00750362" w:rsidRPr="00F431BB">
        <w:rPr>
          <w:rFonts w:asciiTheme="minorHAnsi" w:hAnsiTheme="minorHAnsi" w:cstheme="minorHAnsi"/>
          <w:i/>
          <w:iCs/>
          <w:sz w:val="24"/>
          <w:szCs w:val="24"/>
        </w:rPr>
        <w:t xml:space="preserve"> pokutu v zmysle platných propozícií bod 27 a) vo výške 10 €</w:t>
      </w:r>
      <w:r w:rsidR="00F431BB" w:rsidRPr="00F431BB">
        <w:rPr>
          <w:rFonts w:asciiTheme="minorHAnsi" w:hAnsiTheme="minorHAnsi" w:cstheme="minorHAnsi"/>
          <w:i/>
          <w:iCs/>
          <w:sz w:val="24"/>
          <w:szCs w:val="24"/>
        </w:rPr>
        <w:t xml:space="preserve"> splatnú do 19.10.2026</w:t>
      </w:r>
    </w:p>
    <w:p w14:paraId="32049676" w14:textId="77777777" w:rsidR="00422413" w:rsidRDefault="00422413" w:rsidP="000A34A9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E0B1481" w14:textId="5B9458EA" w:rsidR="00620076" w:rsidRPr="00620076" w:rsidRDefault="00620076" w:rsidP="00620076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20076">
        <w:rPr>
          <w:rFonts w:asciiTheme="minorHAnsi" w:hAnsiTheme="minorHAnsi" w:cstheme="minorHAnsi"/>
          <w:bCs/>
          <w:sz w:val="24"/>
          <w:szCs w:val="24"/>
        </w:rPr>
        <w:t>Peter Šulko informoval o telefonátoch od klubov, ktoré žiadali vysvetlenie rozhodnutí ŠTK. Navrhol zverejňovať rozhodnutia ŠTK na webovom sídle ObSTZ Trnava</w:t>
      </w:r>
      <w:r w:rsidR="003C5465">
        <w:rPr>
          <w:rFonts w:asciiTheme="minorHAnsi" w:hAnsiTheme="minorHAnsi" w:cstheme="minorHAnsi"/>
          <w:bCs/>
          <w:sz w:val="24"/>
          <w:szCs w:val="24"/>
        </w:rPr>
        <w:t>.</w:t>
      </w:r>
    </w:p>
    <w:p w14:paraId="6419BDC0" w14:textId="77777777" w:rsidR="00A72BE6" w:rsidRDefault="00A72BE6" w:rsidP="000A34A9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34C5F7F" w14:textId="3D1CB7E7" w:rsidR="00A72BE6" w:rsidRPr="00A72BE6" w:rsidRDefault="00A72BE6" w:rsidP="000A34A9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72BE6">
        <w:rPr>
          <w:rFonts w:asciiTheme="minorHAnsi" w:hAnsiTheme="minorHAnsi" w:cstheme="minorHAnsi"/>
          <w:bCs/>
          <w:i/>
          <w:iCs/>
          <w:sz w:val="24"/>
          <w:szCs w:val="24"/>
        </w:rPr>
        <w:t>ŠTK túto pripomienku berie na vedomie</w:t>
      </w:r>
      <w:r w:rsidR="00611CA4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57D5345C" w14:textId="77777777" w:rsidR="00D62CDA" w:rsidRPr="00EC5E5B" w:rsidRDefault="00D62CDA" w:rsidP="000A34A9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6DBCCE4" w14:textId="42C44B44" w:rsidR="001E36BE" w:rsidRPr="00EC5E5B" w:rsidRDefault="001E36BE" w:rsidP="001A46AF">
      <w:pPr>
        <w:pStyle w:val="Nzov"/>
      </w:pPr>
      <w:r w:rsidRPr="00EC5E5B">
        <w:t xml:space="preserve">K bodu </w:t>
      </w:r>
      <w:r w:rsidR="007608FB" w:rsidRPr="00EC5E5B">
        <w:t>4</w:t>
      </w:r>
      <w:r w:rsidRPr="00EC5E5B">
        <w:t xml:space="preserve">/ </w:t>
      </w:r>
    </w:p>
    <w:p w14:paraId="6950436F" w14:textId="6A4B1F6F" w:rsidR="001E36BE" w:rsidRPr="00EC5E5B" w:rsidRDefault="00BC6293" w:rsidP="001A46AF">
      <w:pPr>
        <w:pStyle w:val="Nzov"/>
      </w:pPr>
      <w:r w:rsidRPr="00EC5E5B">
        <w:t>Hospodárenie zväzu</w:t>
      </w:r>
    </w:p>
    <w:p w14:paraId="4737D5DC" w14:textId="77777777" w:rsidR="00005C93" w:rsidRPr="00EC5E5B" w:rsidRDefault="001E36BE" w:rsidP="00811B17">
      <w:pPr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ab/>
      </w:r>
    </w:p>
    <w:p w14:paraId="1F52DF5A" w14:textId="77777777" w:rsidR="001B0FD7" w:rsidRPr="00EC5E5B" w:rsidRDefault="001B0FD7" w:rsidP="001B0FD7">
      <w:pPr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Predseda zväzu informoval prítomných o stave finančných prostriedkov ku dňu zasadnutia:</w:t>
      </w:r>
    </w:p>
    <w:p w14:paraId="494F3199" w14:textId="5B994468" w:rsidR="001B0FD7" w:rsidRPr="00EC5E5B" w:rsidRDefault="001B0FD7" w:rsidP="001B0FD7">
      <w:pPr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Stav na účte</w:t>
      </w:r>
      <w:r w:rsidR="00F26BAD">
        <w:rPr>
          <w:rFonts w:asciiTheme="minorHAnsi" w:hAnsiTheme="minorHAnsi" w:cstheme="minorHAnsi"/>
          <w:b/>
          <w:bCs/>
          <w:sz w:val="24"/>
          <w:szCs w:val="24"/>
        </w:rPr>
        <w:t xml:space="preserve"> vo Všeobecn</w:t>
      </w:r>
      <w:r w:rsidR="00611CA4">
        <w:rPr>
          <w:rFonts w:asciiTheme="minorHAnsi" w:hAnsiTheme="minorHAnsi" w:cstheme="minorHAnsi"/>
          <w:b/>
          <w:bCs/>
          <w:sz w:val="24"/>
          <w:szCs w:val="24"/>
        </w:rPr>
        <w:t>ej</w:t>
      </w:r>
      <w:r w:rsidR="00F26BAD">
        <w:rPr>
          <w:rFonts w:asciiTheme="minorHAnsi" w:hAnsiTheme="minorHAnsi" w:cstheme="minorHAnsi"/>
          <w:b/>
          <w:bCs/>
          <w:sz w:val="24"/>
          <w:szCs w:val="24"/>
        </w:rPr>
        <w:t xml:space="preserve"> úverov</w:t>
      </w:r>
      <w:r w:rsidR="00611CA4">
        <w:rPr>
          <w:rFonts w:asciiTheme="minorHAnsi" w:hAnsiTheme="minorHAnsi" w:cstheme="minorHAnsi"/>
          <w:b/>
          <w:bCs/>
          <w:sz w:val="24"/>
          <w:szCs w:val="24"/>
        </w:rPr>
        <w:t xml:space="preserve">ej </w:t>
      </w:r>
      <w:r w:rsidR="00F26BAD">
        <w:rPr>
          <w:rFonts w:asciiTheme="minorHAnsi" w:hAnsiTheme="minorHAnsi" w:cstheme="minorHAnsi"/>
          <w:b/>
          <w:bCs/>
          <w:sz w:val="24"/>
          <w:szCs w:val="24"/>
        </w:rPr>
        <w:t>bank</w:t>
      </w:r>
      <w:r w:rsidR="00611CA4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="00F26BAD">
        <w:rPr>
          <w:rFonts w:asciiTheme="minorHAnsi" w:hAnsiTheme="minorHAnsi" w:cstheme="minorHAnsi"/>
          <w:b/>
          <w:bCs/>
          <w:sz w:val="24"/>
          <w:szCs w:val="24"/>
        </w:rPr>
        <w:t xml:space="preserve"> a.s.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EC5E5B">
        <w:rPr>
          <w:rFonts w:asciiTheme="minorHAnsi" w:hAnsiTheme="minorHAnsi" w:cstheme="minorHAnsi"/>
          <w:sz w:val="24"/>
          <w:szCs w:val="24"/>
        </w:rPr>
        <w:t xml:space="preserve"> 2 4</w:t>
      </w:r>
      <w:r w:rsidR="007A36D9" w:rsidRPr="00EC5E5B">
        <w:rPr>
          <w:rFonts w:asciiTheme="minorHAnsi" w:hAnsiTheme="minorHAnsi" w:cstheme="minorHAnsi"/>
          <w:sz w:val="24"/>
          <w:szCs w:val="24"/>
        </w:rPr>
        <w:t>81</w:t>
      </w:r>
      <w:r w:rsidRPr="00EC5E5B">
        <w:rPr>
          <w:rFonts w:asciiTheme="minorHAnsi" w:hAnsiTheme="minorHAnsi" w:cstheme="minorHAnsi"/>
          <w:sz w:val="24"/>
          <w:szCs w:val="24"/>
        </w:rPr>
        <w:t>,</w:t>
      </w:r>
      <w:r w:rsidR="007A36D9" w:rsidRPr="00EC5E5B">
        <w:rPr>
          <w:rFonts w:asciiTheme="minorHAnsi" w:hAnsiTheme="minorHAnsi" w:cstheme="minorHAnsi"/>
          <w:sz w:val="24"/>
          <w:szCs w:val="24"/>
        </w:rPr>
        <w:t>62</w:t>
      </w:r>
      <w:r w:rsidRPr="00EC5E5B">
        <w:rPr>
          <w:rFonts w:asciiTheme="minorHAnsi" w:hAnsiTheme="minorHAnsi" w:cstheme="minorHAnsi"/>
          <w:sz w:val="24"/>
          <w:szCs w:val="24"/>
        </w:rPr>
        <w:t xml:space="preserve"> €</w:t>
      </w:r>
    </w:p>
    <w:p w14:paraId="7E2E935E" w14:textId="18EAFFBF" w:rsidR="001B0FD7" w:rsidRPr="00EC5E5B" w:rsidRDefault="00F26BAD" w:rsidP="001B0FD7">
      <w:pPr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V pokladni</w:t>
      </w:r>
      <w:r w:rsidR="001B0FD7" w:rsidRPr="00EC5E5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1B0FD7"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7A36D9" w:rsidRPr="00EC5E5B">
        <w:rPr>
          <w:rFonts w:asciiTheme="minorHAnsi" w:hAnsiTheme="minorHAnsi" w:cstheme="minorHAnsi"/>
          <w:sz w:val="24"/>
          <w:szCs w:val="24"/>
        </w:rPr>
        <w:t>2</w:t>
      </w:r>
      <w:r w:rsidR="001B0FD7" w:rsidRPr="00EC5E5B">
        <w:rPr>
          <w:rFonts w:asciiTheme="minorHAnsi" w:hAnsiTheme="minorHAnsi" w:cstheme="minorHAnsi"/>
          <w:sz w:val="24"/>
          <w:szCs w:val="24"/>
        </w:rPr>
        <w:t>10 €</w:t>
      </w:r>
    </w:p>
    <w:p w14:paraId="414D8A17" w14:textId="77777777" w:rsidR="001B0FD7" w:rsidRPr="00EC5E5B" w:rsidRDefault="001B0FD7" w:rsidP="007A36D9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5BD886B7" w14:textId="77777777" w:rsidR="001B0FD7" w:rsidRPr="00275B9D" w:rsidRDefault="001B0FD7" w:rsidP="001B0FD7">
      <w:pPr>
        <w:rPr>
          <w:rFonts w:asciiTheme="minorHAnsi" w:hAnsiTheme="minorHAnsi" w:cstheme="minorHAnsi"/>
          <w:i/>
          <w:iCs/>
          <w:sz w:val="24"/>
          <w:szCs w:val="24"/>
        </w:rPr>
      </w:pPr>
      <w:r w:rsidRPr="00275B9D">
        <w:rPr>
          <w:rFonts w:asciiTheme="minorHAnsi" w:hAnsiTheme="minorHAnsi" w:cstheme="minorHAnsi"/>
          <w:i/>
          <w:iCs/>
          <w:sz w:val="24"/>
          <w:szCs w:val="24"/>
        </w:rPr>
        <w:t>Výkonný výbor informáciu vzal na vedomie.</w:t>
      </w:r>
    </w:p>
    <w:p w14:paraId="18E304DC" w14:textId="77777777" w:rsidR="00FB5680" w:rsidRPr="00EC5E5B" w:rsidRDefault="00FB5680" w:rsidP="004D2865">
      <w:pPr>
        <w:rPr>
          <w:rFonts w:asciiTheme="minorHAnsi" w:hAnsiTheme="minorHAnsi" w:cstheme="minorHAnsi"/>
          <w:b/>
          <w:sz w:val="24"/>
          <w:szCs w:val="24"/>
        </w:rPr>
      </w:pPr>
    </w:p>
    <w:p w14:paraId="2824C8B0" w14:textId="040C5C79" w:rsidR="00EC5E5B" w:rsidRPr="00EC5E5B" w:rsidRDefault="00EC5E5B" w:rsidP="001A46AF">
      <w:pPr>
        <w:pStyle w:val="Nzov"/>
      </w:pPr>
      <w:r w:rsidRPr="00EC5E5B">
        <w:t>K bodu 5/</w:t>
      </w:r>
    </w:p>
    <w:p w14:paraId="79E8587E" w14:textId="6197E25E" w:rsidR="00EC5E5B" w:rsidRPr="00EC5E5B" w:rsidRDefault="00EC5E5B" w:rsidP="001A46AF">
      <w:pPr>
        <w:pStyle w:val="Nzov"/>
      </w:pPr>
      <w:r w:rsidRPr="00EC5E5B">
        <w:t>R-BTM ObSTZ Trnava</w:t>
      </w:r>
    </w:p>
    <w:p w14:paraId="71B44060" w14:textId="77777777" w:rsidR="00750362" w:rsidRDefault="00750362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1354E12" w14:textId="672F9F40" w:rsidR="00F431BB" w:rsidRDefault="00F431BB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431BB">
        <w:rPr>
          <w:rFonts w:asciiTheme="minorHAnsi" w:hAnsiTheme="minorHAnsi" w:cstheme="minorHAnsi"/>
          <w:sz w:val="24"/>
          <w:szCs w:val="24"/>
          <w:u w:val="single"/>
        </w:rPr>
        <w:t xml:space="preserve">Turoň </w:t>
      </w: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EC5E5B">
        <w:rPr>
          <w:rFonts w:asciiTheme="minorHAnsi" w:hAnsiTheme="minorHAnsi" w:cstheme="minorHAnsi"/>
          <w:sz w:val="24"/>
          <w:szCs w:val="24"/>
        </w:rPr>
        <w:t xml:space="preserve">Je potrebné zosúladiť termíny turnajov 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SPM</w:t>
      </w:r>
      <w:r w:rsidRPr="00EC5E5B">
        <w:rPr>
          <w:rFonts w:asciiTheme="minorHAnsi" w:hAnsiTheme="minorHAnsi" w:cstheme="minorHAnsi"/>
          <w:sz w:val="24"/>
          <w:szCs w:val="24"/>
        </w:rPr>
        <w:t xml:space="preserve">, 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R-BTM BA–TT</w:t>
      </w:r>
      <w:r w:rsidRPr="00EC5E5B">
        <w:rPr>
          <w:rFonts w:asciiTheme="minorHAnsi" w:hAnsiTheme="minorHAnsi" w:cstheme="minorHAnsi"/>
          <w:sz w:val="24"/>
          <w:szCs w:val="24"/>
        </w:rPr>
        <w:t xml:space="preserve"> a 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R-BTM Trnavskej oblasti</w:t>
      </w:r>
      <w:r w:rsidRPr="00EC5E5B">
        <w:rPr>
          <w:rFonts w:asciiTheme="minorHAnsi" w:hAnsiTheme="minorHAnsi" w:cstheme="minorHAnsi"/>
          <w:sz w:val="24"/>
          <w:szCs w:val="24"/>
        </w:rPr>
        <w:t xml:space="preserve"> a zároveň zabezpečiť vhodných usporiadateľov. Kluby sa môžu prihlásiť na organizáciu jedného alebo viacerých turnajov. Zväz následne pomôže nájsť vhodné termíny v kalendári, pričom klub môže zároveň navrhnúť termín, ktorý mu organizačne najviac vyhovuje.</w:t>
      </w:r>
    </w:p>
    <w:p w14:paraId="2D9AD01D" w14:textId="77777777" w:rsidR="00F431BB" w:rsidRPr="00F431BB" w:rsidRDefault="00F431BB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DE571A0" w14:textId="40C0D430" w:rsidR="00A24812" w:rsidRDefault="00F431BB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431BB">
        <w:rPr>
          <w:rFonts w:asciiTheme="minorHAnsi" w:hAnsiTheme="minorHAnsi" w:cstheme="minorHAnsi"/>
          <w:sz w:val="24"/>
          <w:szCs w:val="24"/>
          <w:u w:val="single"/>
        </w:rPr>
        <w:t>Domin</w:t>
      </w:r>
      <w:r w:rsidR="00A2481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A24812">
        <w:rPr>
          <w:rFonts w:asciiTheme="minorHAnsi" w:hAnsiTheme="minorHAnsi" w:cstheme="minorHAnsi"/>
          <w:sz w:val="24"/>
          <w:szCs w:val="24"/>
        </w:rPr>
        <w:t xml:space="preserve">sa informoval o výške dotácie pre kluby, ktorá je nastavená na 75€, čo je polovica nákladu na hlavného rozhodcu ako bolo uvedené v propozíciách. </w:t>
      </w:r>
    </w:p>
    <w:p w14:paraId="1A4C6B48" w14:textId="77777777" w:rsidR="000F6A4B" w:rsidRDefault="000F6A4B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7521D188" w14:textId="085DA025" w:rsidR="008C6737" w:rsidRPr="008C6737" w:rsidRDefault="008C6737" w:rsidP="008C6737">
      <w:pPr>
        <w:spacing w:after="160" w:line="259" w:lineRule="auto"/>
        <w:rPr>
          <w:rFonts w:asciiTheme="minorHAnsi" w:hAnsiTheme="minorHAnsi" w:cstheme="minorHAnsi"/>
          <w:i/>
          <w:iCs/>
          <w:sz w:val="24"/>
          <w:szCs w:val="24"/>
        </w:rPr>
      </w:pPr>
      <w:r w:rsidRPr="00861A3C">
        <w:rPr>
          <w:rFonts w:asciiTheme="minorHAnsi" w:hAnsiTheme="minorHAnsi" w:cstheme="minorHAnsi"/>
          <w:i/>
          <w:iCs/>
          <w:sz w:val="24"/>
          <w:szCs w:val="24"/>
        </w:rPr>
        <w:t>Po prerokovaní podnetov výkonný výbor jednomyseľne schválil propozície R-BTM Trnavskej oblasti. Schválené propozície budú rozposlané klubom.</w:t>
      </w:r>
    </w:p>
    <w:p w14:paraId="553D6465" w14:textId="0AE1024C" w:rsidR="000F6A4B" w:rsidRDefault="000F6A4B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F6A4B">
        <w:rPr>
          <w:rFonts w:asciiTheme="minorHAnsi" w:hAnsiTheme="minorHAnsi" w:cstheme="minorHAnsi"/>
          <w:b/>
          <w:bCs/>
          <w:sz w:val="24"/>
          <w:szCs w:val="24"/>
          <w:u w:val="single"/>
        </w:rPr>
        <w:t>Za:</w:t>
      </w:r>
      <w:r>
        <w:rPr>
          <w:rFonts w:asciiTheme="minorHAnsi" w:hAnsiTheme="minorHAnsi" w:cstheme="minorHAnsi"/>
          <w:sz w:val="24"/>
          <w:szCs w:val="24"/>
        </w:rPr>
        <w:t xml:space="preserve"> 6 </w:t>
      </w:r>
      <w:r w:rsidRPr="000F6A4B">
        <w:rPr>
          <w:rFonts w:asciiTheme="minorHAnsi" w:hAnsiTheme="minorHAnsi" w:cstheme="minorHAnsi"/>
          <w:b/>
          <w:bCs/>
          <w:sz w:val="24"/>
          <w:szCs w:val="24"/>
          <w:u w:val="single"/>
        </w:rPr>
        <w:t>Proti:</w:t>
      </w:r>
      <w:r>
        <w:rPr>
          <w:rFonts w:asciiTheme="minorHAnsi" w:hAnsiTheme="minorHAnsi" w:cstheme="minorHAnsi"/>
          <w:sz w:val="24"/>
          <w:szCs w:val="24"/>
        </w:rPr>
        <w:t xml:space="preserve"> 0</w:t>
      </w:r>
    </w:p>
    <w:p w14:paraId="0B45EF3E" w14:textId="77777777" w:rsidR="00F431BB" w:rsidRDefault="00F431BB" w:rsidP="00D5264A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1BA3C8CF" w14:textId="57E1E03B" w:rsidR="00997991" w:rsidRPr="007C223C" w:rsidRDefault="00997991">
      <w:pPr>
        <w:spacing w:after="160" w:line="259" w:lineRule="auto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br w:type="page"/>
      </w:r>
    </w:p>
    <w:p w14:paraId="7A8C3160" w14:textId="37889800" w:rsidR="00D5264A" w:rsidRPr="001A46AF" w:rsidRDefault="00D5264A" w:rsidP="001A46AF">
      <w:pPr>
        <w:pStyle w:val="Nzov"/>
      </w:pPr>
      <w:r w:rsidRPr="001A46AF">
        <w:lastRenderedPageBreak/>
        <w:t xml:space="preserve">K bodu </w:t>
      </w:r>
      <w:r w:rsidR="00EC5E5B" w:rsidRPr="001A46AF">
        <w:t>6</w:t>
      </w:r>
      <w:r w:rsidRPr="001A46AF">
        <w:t xml:space="preserve">/ </w:t>
      </w:r>
    </w:p>
    <w:p w14:paraId="6F4F1E2B" w14:textId="7ADAE987" w:rsidR="00D5264A" w:rsidRPr="001A46AF" w:rsidRDefault="00BC6293" w:rsidP="001A46AF">
      <w:pPr>
        <w:pStyle w:val="Nzov"/>
      </w:pPr>
      <w:r w:rsidRPr="001A46AF">
        <w:t>Rôzne</w:t>
      </w:r>
    </w:p>
    <w:p w14:paraId="7FD05F8E" w14:textId="77777777" w:rsidR="0049389A" w:rsidRPr="00EC5E5B" w:rsidRDefault="0049389A" w:rsidP="00422413">
      <w:pPr>
        <w:tabs>
          <w:tab w:val="left" w:pos="4820"/>
        </w:tabs>
        <w:rPr>
          <w:rFonts w:asciiTheme="minorHAnsi" w:hAnsiTheme="minorHAnsi" w:cstheme="minorHAnsi"/>
          <w:sz w:val="24"/>
          <w:szCs w:val="24"/>
        </w:rPr>
      </w:pPr>
    </w:p>
    <w:p w14:paraId="2E29C8E3" w14:textId="2B9A37B6" w:rsidR="00C245F1" w:rsidRPr="00F26BAD" w:rsidRDefault="0038557B" w:rsidP="00F431BB">
      <w:pPr>
        <w:pStyle w:val="Odsekzoznamu"/>
        <w:numPr>
          <w:ilvl w:val="0"/>
          <w:numId w:val="4"/>
        </w:numPr>
        <w:tabs>
          <w:tab w:val="left" w:pos="4820"/>
        </w:tabs>
        <w:rPr>
          <w:rFonts w:cstheme="minorHAnsi"/>
          <w:sz w:val="24"/>
          <w:szCs w:val="24"/>
          <w:u w:val="single"/>
        </w:rPr>
      </w:pPr>
      <w:r w:rsidRPr="00F26BAD">
        <w:rPr>
          <w:rFonts w:cstheme="minorHAnsi"/>
          <w:sz w:val="24"/>
          <w:szCs w:val="24"/>
          <w:u w:val="single"/>
        </w:rPr>
        <w:t>Turoň</w:t>
      </w:r>
    </w:p>
    <w:p w14:paraId="0ED33893" w14:textId="05A97218" w:rsidR="00997991" w:rsidRDefault="00C245F1" w:rsidP="00A850B3">
      <w:pPr>
        <w:pStyle w:val="Odsekzoznamu"/>
        <w:numPr>
          <w:ilvl w:val="1"/>
          <w:numId w:val="4"/>
        </w:numPr>
        <w:tabs>
          <w:tab w:val="left" w:pos="374"/>
          <w:tab w:val="left" w:pos="4820"/>
        </w:tabs>
        <w:spacing w:line="249" w:lineRule="exact"/>
        <w:jc w:val="both"/>
        <w:rPr>
          <w:rFonts w:cstheme="minorHAnsi"/>
          <w:sz w:val="24"/>
          <w:szCs w:val="24"/>
        </w:rPr>
      </w:pPr>
      <w:r w:rsidRPr="00997991">
        <w:rPr>
          <w:rFonts w:cstheme="minorHAnsi"/>
          <w:sz w:val="24"/>
          <w:szCs w:val="24"/>
        </w:rPr>
        <w:t>Výkonný výbor sa dohodol na vrátení sumy 70 EUR za prevod súťaže</w:t>
      </w:r>
      <w:r w:rsidR="00942943">
        <w:rPr>
          <w:rFonts w:cstheme="minorHAnsi"/>
          <w:sz w:val="24"/>
          <w:szCs w:val="24"/>
        </w:rPr>
        <w:t xml:space="preserve"> klubu OSTK ŠPAČINCE</w:t>
      </w:r>
      <w:r w:rsidRPr="00997991">
        <w:rPr>
          <w:rFonts w:cstheme="minorHAnsi"/>
          <w:sz w:val="24"/>
          <w:szCs w:val="24"/>
        </w:rPr>
        <w:t xml:space="preserve"> a na vrátení poplatkov súvisiacich s podaným protestom</w:t>
      </w:r>
      <w:r w:rsidR="00F431BB" w:rsidRPr="00997991">
        <w:rPr>
          <w:rFonts w:cstheme="minorHAnsi"/>
          <w:sz w:val="24"/>
          <w:szCs w:val="24"/>
        </w:rPr>
        <w:t xml:space="preserve"> (14€)</w:t>
      </w:r>
      <w:r w:rsidRPr="00997991">
        <w:rPr>
          <w:rFonts w:cstheme="minorHAnsi"/>
          <w:sz w:val="24"/>
          <w:szCs w:val="24"/>
        </w:rPr>
        <w:t xml:space="preserve">. </w:t>
      </w:r>
    </w:p>
    <w:p w14:paraId="4BF52DFB" w14:textId="2577C757" w:rsidR="00F431BB" w:rsidRPr="00997991" w:rsidRDefault="00635E1C" w:rsidP="00997991">
      <w:pPr>
        <w:tabs>
          <w:tab w:val="left" w:pos="374"/>
          <w:tab w:val="left" w:pos="4820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997991">
        <w:rPr>
          <w:rFonts w:asciiTheme="minorHAnsi" w:hAnsiTheme="minorHAnsi" w:cstheme="minorHAnsi"/>
          <w:b/>
          <w:bCs/>
          <w:sz w:val="24"/>
          <w:szCs w:val="24"/>
          <w:u w:val="single"/>
        </w:rPr>
        <w:t>Za:</w:t>
      </w:r>
      <w:r w:rsidRPr="00997991">
        <w:rPr>
          <w:rFonts w:asciiTheme="minorHAnsi" w:hAnsiTheme="minorHAnsi" w:cstheme="minorHAnsi"/>
          <w:sz w:val="24"/>
          <w:szCs w:val="24"/>
        </w:rPr>
        <w:t xml:space="preserve"> 6</w:t>
      </w:r>
      <w:r w:rsidR="00997991">
        <w:rPr>
          <w:rFonts w:asciiTheme="minorHAnsi" w:hAnsiTheme="minorHAnsi" w:cstheme="minorHAnsi"/>
          <w:sz w:val="24"/>
          <w:szCs w:val="24"/>
        </w:rPr>
        <w:tab/>
      </w:r>
      <w:r w:rsidRPr="00997991">
        <w:rPr>
          <w:rFonts w:asciiTheme="minorHAnsi" w:hAnsiTheme="minorHAnsi" w:cstheme="minorHAnsi"/>
          <w:b/>
          <w:bCs/>
          <w:sz w:val="24"/>
          <w:szCs w:val="24"/>
          <w:u w:val="single"/>
        </w:rPr>
        <w:t>Proti:</w:t>
      </w:r>
      <w:r w:rsidRPr="00997991">
        <w:rPr>
          <w:rFonts w:asciiTheme="minorHAnsi" w:hAnsiTheme="minorHAnsi" w:cstheme="minorHAnsi"/>
          <w:sz w:val="24"/>
          <w:szCs w:val="24"/>
        </w:rPr>
        <w:t xml:space="preserve"> 0 </w:t>
      </w:r>
    </w:p>
    <w:p w14:paraId="3769ACA6" w14:textId="6EC86818" w:rsidR="00F431BB" w:rsidRDefault="00F431BB" w:rsidP="00F431BB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Ďalej sa výkonný výbor dohodol na vrátení sumy 70</w:t>
      </w:r>
      <w:r>
        <w:rPr>
          <w:rFonts w:cstheme="minorHAnsi"/>
          <w:sz w:val="24"/>
          <w:szCs w:val="24"/>
          <w:lang w:eastAsia="zh-CN"/>
        </w:rPr>
        <w:t xml:space="preserve">€ klubu MSTK Trnava </w:t>
      </w:r>
      <w:r w:rsidRPr="00EC5E5B">
        <w:rPr>
          <w:rFonts w:cstheme="minorHAnsi"/>
          <w:sz w:val="24"/>
          <w:szCs w:val="24"/>
        </w:rPr>
        <w:t>za prevod súťaže</w:t>
      </w:r>
      <w:r w:rsidR="00635E1C">
        <w:rPr>
          <w:rFonts w:cstheme="minorHAnsi"/>
          <w:sz w:val="24"/>
          <w:szCs w:val="24"/>
        </w:rPr>
        <w:t>.</w:t>
      </w:r>
    </w:p>
    <w:p w14:paraId="6AFAFCBE" w14:textId="7F272C45" w:rsidR="00635E1C" w:rsidRPr="00997991" w:rsidRDefault="00635E1C" w:rsidP="00997991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35E1C">
        <w:rPr>
          <w:rFonts w:asciiTheme="minorHAnsi" w:hAnsiTheme="minorHAnsi" w:cstheme="minorHAnsi"/>
          <w:b/>
          <w:bCs/>
          <w:sz w:val="24"/>
          <w:szCs w:val="24"/>
          <w:u w:val="single"/>
        </w:rPr>
        <w:t>Za:</w:t>
      </w:r>
      <w:r w:rsidRPr="00635E1C">
        <w:rPr>
          <w:rFonts w:asciiTheme="minorHAnsi" w:hAnsiTheme="minorHAnsi" w:cstheme="minorHAnsi"/>
          <w:sz w:val="24"/>
          <w:szCs w:val="24"/>
        </w:rPr>
        <w:t xml:space="preserve"> 6</w:t>
      </w:r>
      <w:r w:rsidRPr="00635E1C">
        <w:rPr>
          <w:rFonts w:asciiTheme="minorHAnsi" w:hAnsiTheme="minorHAnsi" w:cstheme="minorHAnsi"/>
          <w:sz w:val="24"/>
          <w:szCs w:val="24"/>
        </w:rPr>
        <w:tab/>
      </w:r>
      <w:r w:rsidR="00997991">
        <w:rPr>
          <w:rFonts w:asciiTheme="minorHAnsi" w:hAnsiTheme="minorHAnsi" w:cstheme="minorHAnsi"/>
          <w:sz w:val="24"/>
          <w:szCs w:val="24"/>
        </w:rPr>
        <w:tab/>
      </w:r>
      <w:r w:rsidR="00997991">
        <w:rPr>
          <w:rFonts w:asciiTheme="minorHAnsi" w:hAnsiTheme="minorHAnsi" w:cstheme="minorHAnsi"/>
          <w:sz w:val="24"/>
          <w:szCs w:val="24"/>
        </w:rPr>
        <w:tab/>
      </w:r>
      <w:r w:rsidR="00997991">
        <w:rPr>
          <w:rFonts w:asciiTheme="minorHAnsi" w:hAnsiTheme="minorHAnsi" w:cstheme="minorHAnsi"/>
          <w:sz w:val="24"/>
          <w:szCs w:val="24"/>
        </w:rPr>
        <w:tab/>
      </w:r>
      <w:r w:rsidR="00997991">
        <w:rPr>
          <w:rFonts w:asciiTheme="minorHAnsi" w:hAnsiTheme="minorHAnsi" w:cstheme="minorHAnsi"/>
          <w:sz w:val="24"/>
          <w:szCs w:val="24"/>
        </w:rPr>
        <w:tab/>
      </w:r>
      <w:r w:rsidR="00997991">
        <w:rPr>
          <w:rFonts w:asciiTheme="minorHAnsi" w:hAnsiTheme="minorHAnsi" w:cstheme="minorHAnsi"/>
          <w:sz w:val="24"/>
          <w:szCs w:val="24"/>
        </w:rPr>
        <w:tab/>
      </w:r>
      <w:r w:rsidRPr="00635E1C">
        <w:rPr>
          <w:rFonts w:asciiTheme="minorHAnsi" w:hAnsiTheme="minorHAnsi" w:cstheme="minorHAnsi"/>
          <w:b/>
          <w:bCs/>
          <w:sz w:val="24"/>
          <w:szCs w:val="24"/>
          <w:u w:val="single"/>
        </w:rPr>
        <w:t>Proti:</w:t>
      </w:r>
      <w:r w:rsidRPr="00635E1C">
        <w:rPr>
          <w:rFonts w:asciiTheme="minorHAnsi" w:hAnsiTheme="minorHAnsi" w:cstheme="minorHAnsi"/>
          <w:sz w:val="24"/>
          <w:szCs w:val="24"/>
        </w:rPr>
        <w:t xml:space="preserve"> 0 </w:t>
      </w:r>
    </w:p>
    <w:p w14:paraId="41FC64AB" w14:textId="6699DABF" w:rsidR="00A2608D" w:rsidRDefault="00C245F1" w:rsidP="00F431BB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EC5E5B">
        <w:rPr>
          <w:rFonts w:cstheme="minorHAnsi"/>
          <w:sz w:val="24"/>
          <w:szCs w:val="24"/>
        </w:rPr>
        <w:t>Výkonný výbor zároveň konštatoval potrebu spresnenia príslušných ustanovení rozpisu súťaží a propozícií pre súťažný ročník 2027/2028 s cieľom predísť obdobným nejasnostiam v budúcnosti.</w:t>
      </w:r>
    </w:p>
    <w:p w14:paraId="38853EA8" w14:textId="1FE986FF" w:rsidR="00635E1C" w:rsidRPr="000F6A4B" w:rsidRDefault="00635E1C" w:rsidP="000F6A4B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F6A4B">
        <w:rPr>
          <w:rFonts w:asciiTheme="minorHAnsi" w:hAnsiTheme="minorHAnsi" w:cstheme="minorHAnsi"/>
          <w:b/>
          <w:bCs/>
          <w:sz w:val="24"/>
          <w:szCs w:val="24"/>
          <w:u w:val="single"/>
        </w:rPr>
        <w:t>Za:</w:t>
      </w:r>
      <w:r w:rsidRPr="000F6A4B">
        <w:rPr>
          <w:rFonts w:asciiTheme="minorHAnsi" w:hAnsiTheme="minorHAnsi" w:cstheme="minorHAnsi"/>
          <w:sz w:val="24"/>
          <w:szCs w:val="24"/>
        </w:rPr>
        <w:t xml:space="preserve"> 6    </w:t>
      </w:r>
      <w:r w:rsidRPr="000F6A4B">
        <w:rPr>
          <w:rFonts w:asciiTheme="minorHAnsi" w:hAnsiTheme="minorHAnsi" w:cstheme="minorHAnsi"/>
          <w:sz w:val="24"/>
          <w:szCs w:val="24"/>
        </w:rPr>
        <w:tab/>
      </w:r>
      <w:r w:rsidRPr="000F6A4B">
        <w:rPr>
          <w:rFonts w:asciiTheme="minorHAnsi" w:hAnsiTheme="minorHAnsi" w:cstheme="minorHAnsi"/>
          <w:sz w:val="24"/>
          <w:szCs w:val="24"/>
        </w:rPr>
        <w:tab/>
      </w:r>
      <w:r w:rsidRPr="000F6A4B">
        <w:rPr>
          <w:rFonts w:asciiTheme="minorHAnsi" w:hAnsiTheme="minorHAnsi" w:cstheme="minorHAnsi"/>
          <w:b/>
          <w:bCs/>
          <w:sz w:val="24"/>
          <w:szCs w:val="24"/>
          <w:u w:val="single"/>
        </w:rPr>
        <w:t>Proti:</w:t>
      </w:r>
      <w:r w:rsidRPr="000F6A4B">
        <w:rPr>
          <w:rFonts w:asciiTheme="minorHAnsi" w:hAnsiTheme="minorHAnsi" w:cstheme="minorHAnsi"/>
          <w:sz w:val="24"/>
          <w:szCs w:val="24"/>
        </w:rPr>
        <w:t xml:space="preserve"> 0 </w:t>
      </w:r>
    </w:p>
    <w:p w14:paraId="2BA2AB72" w14:textId="77777777" w:rsidR="00635E1C" w:rsidRPr="00635E1C" w:rsidRDefault="00635E1C" w:rsidP="00635E1C">
      <w:pPr>
        <w:tabs>
          <w:tab w:val="left" w:pos="4820"/>
        </w:tabs>
        <w:ind w:left="1080"/>
        <w:jc w:val="both"/>
        <w:rPr>
          <w:rFonts w:cstheme="minorHAnsi"/>
          <w:sz w:val="24"/>
          <w:szCs w:val="24"/>
        </w:rPr>
      </w:pPr>
    </w:p>
    <w:p w14:paraId="22436ED4" w14:textId="148BEACA" w:rsidR="00A2608D" w:rsidRPr="00EC5E5B" w:rsidRDefault="001B0FD7" w:rsidP="00F431BB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EC5E5B">
        <w:rPr>
          <w:rFonts w:cstheme="minorHAnsi"/>
          <w:b/>
          <w:bCs/>
          <w:sz w:val="24"/>
          <w:szCs w:val="24"/>
        </w:rPr>
        <w:t>20. 12. 202</w:t>
      </w:r>
      <w:r w:rsidR="000E1012">
        <w:rPr>
          <w:rFonts w:cstheme="minorHAnsi"/>
          <w:b/>
          <w:bCs/>
          <w:sz w:val="24"/>
          <w:szCs w:val="24"/>
        </w:rPr>
        <w:t>6</w:t>
      </w:r>
      <w:r w:rsidRPr="00EC5E5B">
        <w:rPr>
          <w:rFonts w:cstheme="minorHAnsi"/>
          <w:sz w:val="24"/>
          <w:szCs w:val="24"/>
        </w:rPr>
        <w:t xml:space="preserve"> sa uskutoční </w:t>
      </w:r>
      <w:r w:rsidRPr="00EC5E5B">
        <w:rPr>
          <w:rFonts w:cstheme="minorHAnsi"/>
          <w:b/>
          <w:bCs/>
          <w:sz w:val="24"/>
          <w:szCs w:val="24"/>
        </w:rPr>
        <w:t>Memoriál E. Borovského – XXV. ročník</w:t>
      </w:r>
      <w:r w:rsidRPr="00EC5E5B">
        <w:rPr>
          <w:rFonts w:cstheme="minorHAnsi"/>
          <w:sz w:val="24"/>
          <w:szCs w:val="24"/>
        </w:rPr>
        <w:t>,</w:t>
      </w:r>
      <w:r w:rsidRPr="00EC5E5B">
        <w:rPr>
          <w:rFonts w:cstheme="minorHAnsi"/>
          <w:sz w:val="24"/>
          <w:szCs w:val="24"/>
        </w:rPr>
        <w:br/>
      </w:r>
      <w:r w:rsidR="007A36D9" w:rsidRPr="00EC5E5B">
        <w:rPr>
          <w:rFonts w:cstheme="minorHAnsi"/>
          <w:sz w:val="24"/>
          <w:szCs w:val="24"/>
        </w:rPr>
        <w:t>Výkonn</w:t>
      </w:r>
      <w:r w:rsidR="00FA4E21" w:rsidRPr="00EC5E5B">
        <w:rPr>
          <w:rFonts w:cstheme="minorHAnsi"/>
          <w:sz w:val="24"/>
          <w:szCs w:val="24"/>
        </w:rPr>
        <w:t>ý</w:t>
      </w:r>
      <w:r w:rsidR="007A36D9" w:rsidRPr="00EC5E5B">
        <w:rPr>
          <w:rFonts w:cstheme="minorHAnsi"/>
          <w:sz w:val="24"/>
          <w:szCs w:val="24"/>
        </w:rPr>
        <w:t xml:space="preserve"> výbo</w:t>
      </w:r>
      <w:r w:rsidR="00FA4E21" w:rsidRPr="00EC5E5B">
        <w:rPr>
          <w:rFonts w:cstheme="minorHAnsi"/>
          <w:sz w:val="24"/>
          <w:szCs w:val="24"/>
        </w:rPr>
        <w:t xml:space="preserve">r odsúhlasil dotáciu 70€ a zabezpečiť hlavného rozhodcu na náklady ObSTZ </w:t>
      </w:r>
      <w:r w:rsidR="008006FE" w:rsidRPr="00EC5E5B">
        <w:rPr>
          <w:rFonts w:cstheme="minorHAnsi"/>
          <w:sz w:val="24"/>
          <w:szCs w:val="24"/>
        </w:rPr>
        <w:t>Trnava</w:t>
      </w:r>
      <w:r w:rsidR="00FA4E21" w:rsidRPr="00EC5E5B">
        <w:rPr>
          <w:rFonts w:cstheme="minorHAnsi"/>
          <w:sz w:val="24"/>
          <w:szCs w:val="24"/>
        </w:rPr>
        <w:t xml:space="preserve">  </w:t>
      </w:r>
    </w:p>
    <w:p w14:paraId="7BBA7C26" w14:textId="77777777" w:rsidR="00A2608D" w:rsidRPr="00EC5E5B" w:rsidRDefault="001B0FD7" w:rsidP="00F431BB">
      <w:pPr>
        <w:pStyle w:val="Odsekzoznamu"/>
        <w:numPr>
          <w:ilvl w:val="2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EC5E5B">
        <w:rPr>
          <w:rFonts w:cstheme="minorHAnsi"/>
          <w:b/>
          <w:bCs/>
          <w:sz w:val="24"/>
          <w:szCs w:val="24"/>
        </w:rPr>
        <w:t>Usporiadatelia:</w:t>
      </w:r>
      <w:r w:rsidRPr="00EC5E5B">
        <w:rPr>
          <w:rFonts w:cstheme="minorHAnsi"/>
          <w:sz w:val="24"/>
          <w:szCs w:val="24"/>
        </w:rPr>
        <w:t xml:space="preserve"> ZŠK Mesta Vrbové, Obecný úrad Ostrov, ObSTZ Trnava</w:t>
      </w:r>
    </w:p>
    <w:p w14:paraId="6A390941" w14:textId="77777777" w:rsidR="00A2608D" w:rsidRDefault="001B0FD7" w:rsidP="00F431BB">
      <w:pPr>
        <w:pStyle w:val="Odsekzoznamu"/>
        <w:numPr>
          <w:ilvl w:val="2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EC5E5B">
        <w:rPr>
          <w:rFonts w:cstheme="minorHAnsi"/>
          <w:b/>
          <w:bCs/>
          <w:sz w:val="24"/>
          <w:szCs w:val="24"/>
        </w:rPr>
        <w:t>Hlavný rozhodca:</w:t>
      </w:r>
      <w:r w:rsidRPr="00EC5E5B">
        <w:rPr>
          <w:rFonts w:cstheme="minorHAnsi"/>
          <w:sz w:val="24"/>
          <w:szCs w:val="24"/>
        </w:rPr>
        <w:t xml:space="preserve"> Samuel Domin</w:t>
      </w:r>
    </w:p>
    <w:p w14:paraId="2BF9BB15" w14:textId="77777777" w:rsidR="00635E1C" w:rsidRPr="000F6A4B" w:rsidRDefault="00635E1C" w:rsidP="000F6A4B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F6A4B">
        <w:rPr>
          <w:rFonts w:asciiTheme="minorHAnsi" w:hAnsiTheme="minorHAnsi" w:cstheme="minorHAnsi"/>
          <w:b/>
          <w:bCs/>
          <w:sz w:val="24"/>
          <w:szCs w:val="24"/>
          <w:u w:val="single"/>
        </w:rPr>
        <w:t>Za:</w:t>
      </w:r>
      <w:r w:rsidRPr="000F6A4B">
        <w:rPr>
          <w:rFonts w:asciiTheme="minorHAnsi" w:hAnsiTheme="minorHAnsi" w:cstheme="minorHAnsi"/>
          <w:sz w:val="24"/>
          <w:szCs w:val="24"/>
        </w:rPr>
        <w:t xml:space="preserve"> 6    </w:t>
      </w:r>
      <w:r w:rsidRPr="000F6A4B">
        <w:rPr>
          <w:rFonts w:asciiTheme="minorHAnsi" w:hAnsiTheme="minorHAnsi" w:cstheme="minorHAnsi"/>
          <w:sz w:val="24"/>
          <w:szCs w:val="24"/>
        </w:rPr>
        <w:tab/>
      </w:r>
      <w:r w:rsidRPr="000F6A4B">
        <w:rPr>
          <w:rFonts w:asciiTheme="minorHAnsi" w:hAnsiTheme="minorHAnsi" w:cstheme="minorHAnsi"/>
          <w:sz w:val="24"/>
          <w:szCs w:val="24"/>
        </w:rPr>
        <w:tab/>
      </w:r>
      <w:r w:rsidRPr="000F6A4B">
        <w:rPr>
          <w:rFonts w:asciiTheme="minorHAnsi" w:hAnsiTheme="minorHAnsi" w:cstheme="minorHAnsi"/>
          <w:b/>
          <w:bCs/>
          <w:sz w:val="24"/>
          <w:szCs w:val="24"/>
          <w:u w:val="single"/>
        </w:rPr>
        <w:t>Proti:</w:t>
      </w:r>
      <w:r w:rsidRPr="000F6A4B">
        <w:rPr>
          <w:rFonts w:asciiTheme="minorHAnsi" w:hAnsiTheme="minorHAnsi" w:cstheme="minorHAnsi"/>
          <w:sz w:val="24"/>
          <w:szCs w:val="24"/>
        </w:rPr>
        <w:t xml:space="preserve"> 0 </w:t>
      </w:r>
    </w:p>
    <w:p w14:paraId="2AA97109" w14:textId="575A657C" w:rsidR="00A2608D" w:rsidRPr="00EC5E5B" w:rsidRDefault="00A2608D" w:rsidP="00F431BB">
      <w:pPr>
        <w:pStyle w:val="Odsekzoznamu"/>
        <w:tabs>
          <w:tab w:val="left" w:pos="4820"/>
        </w:tabs>
        <w:ind w:left="1440"/>
        <w:jc w:val="both"/>
        <w:rPr>
          <w:rFonts w:cstheme="minorHAnsi"/>
          <w:sz w:val="24"/>
          <w:szCs w:val="24"/>
        </w:rPr>
      </w:pPr>
    </w:p>
    <w:p w14:paraId="7CFF8515" w14:textId="341527ED" w:rsidR="0038557B" w:rsidRPr="003C5465" w:rsidRDefault="0038557B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</w:rPr>
        <w:t>Hulík</w:t>
      </w:r>
    </w:p>
    <w:p w14:paraId="70B2DE84" w14:textId="56E7BFA1" w:rsidR="00A2608D" w:rsidRPr="003C5465" w:rsidRDefault="0038557B" w:rsidP="00B22F94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lang w:eastAsia="zh-CN"/>
        </w:rPr>
      </w:pPr>
      <w:r w:rsidRPr="003C5465">
        <w:rPr>
          <w:rFonts w:cstheme="minorHAnsi"/>
          <w:sz w:val="24"/>
          <w:szCs w:val="24"/>
          <w:lang w:eastAsia="zh-CN"/>
        </w:rPr>
        <w:t xml:space="preserve">oznámil svoje </w:t>
      </w:r>
      <w:r w:rsidR="00B22F94" w:rsidRPr="003C5465">
        <w:rPr>
          <w:rFonts w:cstheme="minorHAnsi"/>
          <w:sz w:val="24"/>
          <w:szCs w:val="24"/>
          <w:lang w:eastAsia="zh-CN"/>
        </w:rPr>
        <w:t>vzdanie</w:t>
      </w:r>
      <w:r w:rsidRPr="003C5465">
        <w:rPr>
          <w:rFonts w:cstheme="minorHAnsi"/>
          <w:sz w:val="24"/>
          <w:szCs w:val="24"/>
          <w:lang w:eastAsia="zh-CN"/>
        </w:rPr>
        <w:t xml:space="preserve"> sa funkcie sekretára</w:t>
      </w:r>
      <w:r w:rsidR="00D83C1F" w:rsidRPr="003C5465">
        <w:rPr>
          <w:rFonts w:cstheme="minorHAnsi"/>
          <w:sz w:val="24"/>
          <w:szCs w:val="24"/>
          <w:lang w:eastAsia="zh-CN"/>
        </w:rPr>
        <w:t>, člena VV a predsedu ŠTK</w:t>
      </w:r>
      <w:r w:rsidRPr="003C5465">
        <w:rPr>
          <w:rFonts w:cstheme="minorHAnsi"/>
          <w:sz w:val="24"/>
          <w:szCs w:val="24"/>
          <w:lang w:eastAsia="zh-CN"/>
        </w:rPr>
        <w:t xml:space="preserve"> ObSTZ Trnava</w:t>
      </w:r>
      <w:r w:rsidR="00D83C1F" w:rsidRPr="003C5465">
        <w:rPr>
          <w:rFonts w:cstheme="minorHAnsi"/>
          <w:sz w:val="24"/>
          <w:szCs w:val="24"/>
          <w:lang w:eastAsia="zh-CN"/>
        </w:rPr>
        <w:t xml:space="preserve"> </w:t>
      </w:r>
      <w:r w:rsidR="00B22F94" w:rsidRPr="003C5465">
        <w:rPr>
          <w:rFonts w:cstheme="minorHAnsi"/>
          <w:sz w:val="24"/>
          <w:szCs w:val="24"/>
          <w:lang w:eastAsia="zh-CN"/>
        </w:rPr>
        <w:t>s okamžitou účinnosťou.</w:t>
      </w:r>
    </w:p>
    <w:p w14:paraId="37B36BAD" w14:textId="6619392A" w:rsidR="0038557B" w:rsidRPr="003C5465" w:rsidRDefault="0038557B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  <w:lang w:eastAsia="zh-CN"/>
        </w:rPr>
        <w:t>Domin</w:t>
      </w:r>
    </w:p>
    <w:p w14:paraId="0FFEA0DC" w14:textId="2245DD15" w:rsidR="00A2608D" w:rsidRPr="003C5465" w:rsidRDefault="0038557B" w:rsidP="00B22F94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lang w:eastAsia="zh-CN"/>
        </w:rPr>
      </w:pPr>
      <w:r w:rsidRPr="003C5465">
        <w:rPr>
          <w:rFonts w:cstheme="minorHAnsi"/>
          <w:sz w:val="24"/>
          <w:szCs w:val="24"/>
          <w:lang w:eastAsia="zh-CN"/>
        </w:rPr>
        <w:t>oznámil svoje vzd</w:t>
      </w:r>
      <w:r w:rsidR="00B22F94" w:rsidRPr="003C5465">
        <w:rPr>
          <w:rFonts w:cstheme="minorHAnsi"/>
          <w:sz w:val="24"/>
          <w:szCs w:val="24"/>
          <w:lang w:eastAsia="zh-CN"/>
        </w:rPr>
        <w:t>anie</w:t>
      </w:r>
      <w:r w:rsidRPr="003C5465">
        <w:rPr>
          <w:rFonts w:cstheme="minorHAnsi"/>
          <w:sz w:val="24"/>
          <w:szCs w:val="24"/>
          <w:lang w:eastAsia="zh-CN"/>
        </w:rPr>
        <w:t xml:space="preserve"> sa funkcie člena výkonného výboru</w:t>
      </w:r>
      <w:r w:rsidR="00D83C1F" w:rsidRPr="003C5465">
        <w:rPr>
          <w:rFonts w:cstheme="minorHAnsi"/>
          <w:sz w:val="24"/>
          <w:szCs w:val="24"/>
          <w:lang w:eastAsia="zh-CN"/>
        </w:rPr>
        <w:t xml:space="preserve"> </w:t>
      </w:r>
      <w:r w:rsidR="00967D7D" w:rsidRPr="003C5465">
        <w:rPr>
          <w:rFonts w:cstheme="minorHAnsi"/>
          <w:sz w:val="24"/>
          <w:szCs w:val="24"/>
          <w:lang w:eastAsia="zh-CN"/>
        </w:rPr>
        <w:t>a</w:t>
      </w:r>
      <w:r w:rsidR="00D83C1F" w:rsidRPr="003C5465">
        <w:rPr>
          <w:rFonts w:cstheme="minorHAnsi"/>
          <w:sz w:val="24"/>
          <w:szCs w:val="24"/>
          <w:lang w:eastAsia="zh-CN"/>
        </w:rPr>
        <w:t xml:space="preserve"> členstva vo všetkých komisiách ObSTZ Trnava</w:t>
      </w:r>
      <w:r w:rsidR="00B22F94" w:rsidRPr="003C5465">
        <w:rPr>
          <w:rFonts w:cstheme="minorHAnsi"/>
          <w:sz w:val="24"/>
          <w:szCs w:val="24"/>
          <w:lang w:eastAsia="zh-CN"/>
        </w:rPr>
        <w:t xml:space="preserve"> s okamžitou účinnosťou.</w:t>
      </w:r>
    </w:p>
    <w:p w14:paraId="16519428" w14:textId="669FF959" w:rsidR="00A72BE6" w:rsidRPr="003C5465" w:rsidRDefault="0038557B" w:rsidP="00A72BE6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b/>
          <w:bCs/>
          <w:sz w:val="24"/>
          <w:szCs w:val="24"/>
          <w:u w:val="single"/>
        </w:rPr>
        <w:t>Janáč</w:t>
      </w:r>
    </w:p>
    <w:p w14:paraId="59C2C2A0" w14:textId="40A0ED5F" w:rsidR="00A2608D" w:rsidRPr="003C5465" w:rsidRDefault="0038557B" w:rsidP="004331D5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sz w:val="24"/>
          <w:szCs w:val="24"/>
          <w:lang w:eastAsia="zh-CN"/>
        </w:rPr>
        <w:t>oznámil svoje vz</w:t>
      </w:r>
      <w:r w:rsidR="00B22F94" w:rsidRPr="003C5465">
        <w:rPr>
          <w:rFonts w:cstheme="minorHAnsi"/>
          <w:sz w:val="24"/>
          <w:szCs w:val="24"/>
          <w:lang w:eastAsia="zh-CN"/>
        </w:rPr>
        <w:t>danie</w:t>
      </w:r>
      <w:r w:rsidRPr="003C5465">
        <w:rPr>
          <w:rFonts w:cstheme="minorHAnsi"/>
          <w:sz w:val="24"/>
          <w:szCs w:val="24"/>
          <w:lang w:eastAsia="zh-CN"/>
        </w:rPr>
        <w:t xml:space="preserve"> sa funkcie člena výkonného výboru ObSTZ Trnava</w:t>
      </w:r>
      <w:r w:rsidR="00B22F94" w:rsidRPr="003C5465">
        <w:rPr>
          <w:rFonts w:cstheme="minorHAnsi"/>
          <w:sz w:val="24"/>
          <w:szCs w:val="24"/>
          <w:lang w:eastAsia="zh-CN"/>
        </w:rPr>
        <w:t xml:space="preserve"> s okamžitou účinnosťou.</w:t>
      </w:r>
    </w:p>
    <w:p w14:paraId="06281C03" w14:textId="0B33B566" w:rsidR="0038557B" w:rsidRPr="003C5465" w:rsidRDefault="0038557B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  <w:lang w:eastAsia="zh-CN"/>
        </w:rPr>
        <w:t>Horváth</w:t>
      </w:r>
    </w:p>
    <w:p w14:paraId="3BF7F069" w14:textId="62A07477" w:rsidR="00A2608D" w:rsidRPr="003C5465" w:rsidRDefault="0038557B" w:rsidP="00F431BB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sz w:val="24"/>
          <w:szCs w:val="24"/>
          <w:lang w:eastAsia="zh-CN"/>
        </w:rPr>
        <w:t>oznámil svoje vz</w:t>
      </w:r>
      <w:r w:rsidR="00B22F94" w:rsidRPr="003C5465">
        <w:rPr>
          <w:rFonts w:cstheme="minorHAnsi"/>
          <w:sz w:val="24"/>
          <w:szCs w:val="24"/>
          <w:lang w:eastAsia="zh-CN"/>
        </w:rPr>
        <w:t>danie</w:t>
      </w:r>
      <w:r w:rsidRPr="003C5465">
        <w:rPr>
          <w:rFonts w:cstheme="minorHAnsi"/>
          <w:sz w:val="24"/>
          <w:szCs w:val="24"/>
          <w:lang w:eastAsia="zh-CN"/>
        </w:rPr>
        <w:t xml:space="preserve"> sa funkcie člena výkonného výboru</w:t>
      </w:r>
      <w:r w:rsidR="00D83C1F" w:rsidRPr="003C5465">
        <w:rPr>
          <w:rFonts w:cstheme="minorHAnsi"/>
          <w:sz w:val="24"/>
          <w:szCs w:val="24"/>
          <w:lang w:eastAsia="zh-CN"/>
        </w:rPr>
        <w:t xml:space="preserve"> a disciplinárnej komisie</w:t>
      </w:r>
      <w:r w:rsidRPr="003C5465">
        <w:rPr>
          <w:rFonts w:cstheme="minorHAnsi"/>
          <w:sz w:val="24"/>
          <w:szCs w:val="24"/>
          <w:lang w:eastAsia="zh-CN"/>
        </w:rPr>
        <w:t xml:space="preserve"> ObSTZ Trnava</w:t>
      </w:r>
      <w:r w:rsidR="00B22F94" w:rsidRPr="003C5465">
        <w:rPr>
          <w:rFonts w:cstheme="minorHAnsi"/>
          <w:sz w:val="24"/>
          <w:szCs w:val="24"/>
          <w:lang w:eastAsia="zh-CN"/>
        </w:rPr>
        <w:t xml:space="preserve"> s okamžitou účinnosťou.</w:t>
      </w:r>
    </w:p>
    <w:p w14:paraId="3A4E6527" w14:textId="0663C136" w:rsidR="0038557B" w:rsidRPr="003C5465" w:rsidRDefault="0038557B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b/>
          <w:bCs/>
          <w:sz w:val="24"/>
          <w:szCs w:val="24"/>
          <w:u w:val="single"/>
        </w:rPr>
        <w:t>Pikna</w:t>
      </w:r>
    </w:p>
    <w:p w14:paraId="74EF3443" w14:textId="62BC088A" w:rsidR="00A2608D" w:rsidRPr="003C5465" w:rsidRDefault="0038557B" w:rsidP="00F431BB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sz w:val="24"/>
          <w:szCs w:val="24"/>
          <w:lang w:eastAsia="zh-CN"/>
        </w:rPr>
        <w:t>oznámil svoje vzd</w:t>
      </w:r>
      <w:r w:rsidR="00B22F94" w:rsidRPr="003C5465">
        <w:rPr>
          <w:rFonts w:cstheme="minorHAnsi"/>
          <w:sz w:val="24"/>
          <w:szCs w:val="24"/>
          <w:lang w:eastAsia="zh-CN"/>
        </w:rPr>
        <w:t>anie</w:t>
      </w:r>
      <w:r w:rsidRPr="003C5465">
        <w:rPr>
          <w:rFonts w:cstheme="minorHAnsi"/>
          <w:sz w:val="24"/>
          <w:szCs w:val="24"/>
          <w:lang w:eastAsia="zh-CN"/>
        </w:rPr>
        <w:t xml:space="preserve"> sa funkcie člena výkonného výboru ObSTZ Trnava</w:t>
      </w:r>
      <w:r w:rsidR="00B22F94" w:rsidRPr="003C5465">
        <w:rPr>
          <w:rFonts w:cstheme="minorHAnsi"/>
          <w:sz w:val="24"/>
          <w:szCs w:val="24"/>
          <w:lang w:eastAsia="zh-CN"/>
        </w:rPr>
        <w:t xml:space="preserve"> s okamžitou účinnosťou.</w:t>
      </w:r>
    </w:p>
    <w:p w14:paraId="1151EFB3" w14:textId="77777777" w:rsidR="00D83C1F" w:rsidRPr="003C5465" w:rsidRDefault="00D83C1F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  <w:lang w:eastAsia="zh-CN"/>
        </w:rPr>
        <w:t>Sládek</w:t>
      </w:r>
    </w:p>
    <w:p w14:paraId="632C3D0D" w14:textId="77777777" w:rsidR="003C5465" w:rsidRPr="003C5465" w:rsidRDefault="003C5465" w:rsidP="003C5465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sz w:val="24"/>
          <w:szCs w:val="24"/>
          <w:lang w:eastAsia="zh-CN"/>
        </w:rPr>
        <w:t>e-mailom oznámil svoje vzdanie sa funkcie člena výkonného výboru ObSTZ Trnava s okamžitou účinnosťou.</w:t>
      </w:r>
    </w:p>
    <w:p w14:paraId="4ED02114" w14:textId="7BA424FF" w:rsidR="00750362" w:rsidRPr="003C5465" w:rsidRDefault="00750362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  <w:lang w:eastAsia="zh-CN"/>
        </w:rPr>
        <w:t xml:space="preserve">Brenessel </w:t>
      </w:r>
    </w:p>
    <w:p w14:paraId="3A4FEA23" w14:textId="7DD15523" w:rsidR="00A2608D" w:rsidRPr="003C5465" w:rsidRDefault="00750362" w:rsidP="00F431BB">
      <w:pPr>
        <w:pStyle w:val="Odsekzoznamu"/>
        <w:numPr>
          <w:ilvl w:val="1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sz w:val="24"/>
          <w:szCs w:val="24"/>
          <w:lang w:eastAsia="zh-CN"/>
        </w:rPr>
        <w:t>oznámil svoje vzda</w:t>
      </w:r>
      <w:r w:rsidR="00B22F94" w:rsidRPr="003C5465">
        <w:rPr>
          <w:rFonts w:cstheme="minorHAnsi"/>
          <w:sz w:val="24"/>
          <w:szCs w:val="24"/>
          <w:lang w:eastAsia="zh-CN"/>
        </w:rPr>
        <w:t>nie</w:t>
      </w:r>
      <w:r w:rsidRPr="003C5465">
        <w:rPr>
          <w:rFonts w:cstheme="minorHAnsi"/>
          <w:sz w:val="24"/>
          <w:szCs w:val="24"/>
          <w:lang w:eastAsia="zh-CN"/>
        </w:rPr>
        <w:t xml:space="preserve"> sa funkcie člena kontrolnej komisie ObSTZ Trnava</w:t>
      </w:r>
      <w:r w:rsidR="00B22F94" w:rsidRPr="003C5465">
        <w:rPr>
          <w:rFonts w:cstheme="minorHAnsi"/>
          <w:sz w:val="24"/>
          <w:szCs w:val="24"/>
          <w:lang w:eastAsia="zh-CN"/>
        </w:rPr>
        <w:t xml:space="preserve"> s okamžitou účinnosťou.</w:t>
      </w:r>
    </w:p>
    <w:p w14:paraId="79DAC810" w14:textId="5C336253" w:rsidR="00750362" w:rsidRPr="003C5465" w:rsidRDefault="00750362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</w:rPr>
        <w:lastRenderedPageBreak/>
        <w:t>Šulko</w:t>
      </w:r>
    </w:p>
    <w:p w14:paraId="1087E0BF" w14:textId="73BB1466" w:rsidR="0027612B" w:rsidRPr="003C5465" w:rsidRDefault="0027612B" w:rsidP="0027612B">
      <w:pPr>
        <w:pStyle w:val="Odsekzoznamu"/>
        <w:numPr>
          <w:ilvl w:val="1"/>
          <w:numId w:val="4"/>
        </w:numPr>
        <w:spacing w:before="100" w:beforeAutospacing="1" w:after="100" w:afterAutospacing="1"/>
        <w:jc w:val="both"/>
        <w:rPr>
          <w:rFonts w:cstheme="minorHAnsi"/>
          <w:sz w:val="24"/>
          <w:szCs w:val="24"/>
        </w:rPr>
      </w:pPr>
      <w:r w:rsidRPr="003C5465">
        <w:rPr>
          <w:rFonts w:cstheme="minorHAnsi"/>
          <w:sz w:val="24"/>
          <w:szCs w:val="24"/>
        </w:rPr>
        <w:t>oznámil svoje vzdanie sa funkcie predsedu kontrolnej komisie a členstva v kontrolnej komisii ObSTZ Trnava</w:t>
      </w:r>
      <w:r w:rsidR="0007352A" w:rsidRPr="003C5465">
        <w:rPr>
          <w:rFonts w:cstheme="minorHAnsi"/>
          <w:sz w:val="24"/>
          <w:szCs w:val="24"/>
        </w:rPr>
        <w:t xml:space="preserve"> </w:t>
      </w:r>
      <w:r w:rsidR="00B22F94" w:rsidRPr="003C5465">
        <w:rPr>
          <w:rFonts w:cstheme="minorHAnsi"/>
          <w:sz w:val="24"/>
          <w:szCs w:val="24"/>
          <w:lang w:eastAsia="zh-CN"/>
        </w:rPr>
        <w:t>s okamžitou účinnosťou.</w:t>
      </w:r>
    </w:p>
    <w:p w14:paraId="4B040FE8" w14:textId="4CD1B70F" w:rsidR="00750362" w:rsidRPr="003C5465" w:rsidRDefault="00750362" w:rsidP="00F431BB">
      <w:pPr>
        <w:pStyle w:val="Odsekzoznamu"/>
        <w:numPr>
          <w:ilvl w:val="0"/>
          <w:numId w:val="4"/>
        </w:numPr>
        <w:tabs>
          <w:tab w:val="left" w:pos="4820"/>
        </w:tabs>
        <w:jc w:val="both"/>
        <w:rPr>
          <w:rFonts w:cstheme="minorHAnsi"/>
          <w:sz w:val="24"/>
          <w:szCs w:val="24"/>
          <w:u w:val="single"/>
        </w:rPr>
      </w:pPr>
      <w:r w:rsidRPr="003C5465">
        <w:rPr>
          <w:rFonts w:cstheme="minorHAnsi"/>
          <w:b/>
          <w:bCs/>
          <w:sz w:val="24"/>
          <w:szCs w:val="24"/>
          <w:u w:val="single"/>
        </w:rPr>
        <w:t>Tu</w:t>
      </w:r>
      <w:r w:rsidR="00A2608D" w:rsidRPr="003C5465">
        <w:rPr>
          <w:rFonts w:cstheme="minorHAnsi"/>
          <w:b/>
          <w:bCs/>
          <w:sz w:val="24"/>
          <w:szCs w:val="24"/>
          <w:u w:val="single"/>
        </w:rPr>
        <w:t>r</w:t>
      </w:r>
      <w:r w:rsidRPr="003C5465">
        <w:rPr>
          <w:rFonts w:cstheme="minorHAnsi"/>
          <w:b/>
          <w:bCs/>
          <w:sz w:val="24"/>
          <w:szCs w:val="24"/>
          <w:u w:val="single"/>
        </w:rPr>
        <w:t>oň</w:t>
      </w:r>
    </w:p>
    <w:p w14:paraId="12D3CA91" w14:textId="0CE00340" w:rsidR="00B42F3C" w:rsidRPr="00B42F3C" w:rsidRDefault="0007352A" w:rsidP="00B42F3C">
      <w:pPr>
        <w:pStyle w:val="Odsekzoznamu"/>
        <w:numPr>
          <w:ilvl w:val="1"/>
          <w:numId w:val="4"/>
        </w:numPr>
        <w:shd w:val="clear" w:color="auto" w:fill="FFFFFF"/>
        <w:jc w:val="both"/>
        <w:rPr>
          <w:rFonts w:cstheme="minorHAnsi"/>
          <w:sz w:val="24"/>
          <w:szCs w:val="24"/>
          <w:lang w:eastAsia="zh-CN"/>
        </w:rPr>
      </w:pPr>
      <w:r w:rsidRPr="003C5465">
        <w:rPr>
          <w:rFonts w:cstheme="minorHAnsi"/>
          <w:sz w:val="24"/>
          <w:szCs w:val="24"/>
          <w:lang w:eastAsia="zh-CN"/>
        </w:rPr>
        <w:t xml:space="preserve">oznámil svoje vzdanie sa funkcie predsedu a všetkých ostatných funkcií v ObSTZ Trnava s účinnosťou ku dňu zvolenia nového predsedu </w:t>
      </w:r>
      <w:r w:rsidR="00B42F3C" w:rsidRPr="00B42F3C">
        <w:rPr>
          <w:rFonts w:cstheme="minorHAnsi"/>
          <w:sz w:val="24"/>
          <w:szCs w:val="24"/>
          <w:lang w:eastAsia="zh-CN"/>
        </w:rPr>
        <w:t>alebo dňom, keď Konferencia ObSTZ Trnava prijme rozhodnutie o prevzatí agendy a zabezpečení ďalšieho fungovania ObSTZ Trnava inou osobou alebo orgánom.</w:t>
      </w:r>
    </w:p>
    <w:p w14:paraId="019C209E" w14:textId="7BCFD451" w:rsidR="00620076" w:rsidRPr="00361DEC" w:rsidRDefault="00B42F3C" w:rsidP="00B42F3C">
      <w:pPr>
        <w:pStyle w:val="Odsekzoznamu"/>
        <w:shd w:val="clear" w:color="auto" w:fill="FFFFFF"/>
        <w:ind w:left="1440"/>
        <w:jc w:val="both"/>
        <w:rPr>
          <w:rFonts w:cstheme="minorHAnsi"/>
          <w:sz w:val="24"/>
          <w:szCs w:val="24"/>
        </w:rPr>
      </w:pPr>
      <w:r w:rsidRPr="00B42F3C">
        <w:rPr>
          <w:rFonts w:cstheme="minorHAnsi"/>
          <w:sz w:val="24"/>
          <w:szCs w:val="24"/>
          <w:lang w:eastAsia="zh-CN"/>
        </w:rPr>
        <w:t>V prípade, že sa nepodarí obsadiť orgány ObSTZ Trnava, predloží konferencii na rozhodnutie návrh ďalšieho postupu a odovzdania agendy tak, aby zodpovednosť za ďalšie fungovanie ObSTZ Trnava prevzal najvyšší orgán zväzu, ktorým je Konferencia ObSTZ Trnava</w:t>
      </w:r>
      <w:r w:rsidR="0007352A" w:rsidRPr="003C5465">
        <w:rPr>
          <w:rFonts w:cstheme="minorHAnsi"/>
          <w:sz w:val="24"/>
          <w:szCs w:val="24"/>
          <w:lang w:eastAsia="zh-CN"/>
        </w:rPr>
        <w:t>na. Do tohto dňa bude zabezpečovať nevyhnutné úkony potrebné na chod zväzu</w:t>
      </w:r>
      <w:r w:rsidR="0007352A" w:rsidRPr="0007352A">
        <w:rPr>
          <w:rFonts w:cstheme="minorHAnsi"/>
          <w:sz w:val="24"/>
          <w:szCs w:val="24"/>
          <w:lang w:eastAsia="zh-CN"/>
        </w:rPr>
        <w:t xml:space="preserve"> a zvolanie konferencie.</w:t>
      </w:r>
    </w:p>
    <w:p w14:paraId="092FBE20" w14:textId="77F4A5AF" w:rsidR="00620076" w:rsidRPr="00620076" w:rsidRDefault="00620076" w:rsidP="00620076">
      <w:pPr>
        <w:spacing w:before="100" w:beforeAutospacing="1" w:after="100" w:afterAutospacing="1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20076">
        <w:rPr>
          <w:rFonts w:asciiTheme="minorHAnsi" w:hAnsiTheme="minorHAnsi" w:cstheme="minorHAnsi"/>
          <w:b/>
          <w:bCs/>
          <w:sz w:val="28"/>
          <w:szCs w:val="28"/>
        </w:rPr>
        <w:t xml:space="preserve">Všetky hlasovania a schvaľovanie uznesení prebehli pred oznámením </w:t>
      </w:r>
      <w:r>
        <w:rPr>
          <w:rFonts w:asciiTheme="minorHAnsi" w:hAnsiTheme="minorHAnsi" w:cstheme="minorHAnsi"/>
          <w:b/>
          <w:bCs/>
          <w:sz w:val="28"/>
          <w:szCs w:val="28"/>
        </w:rPr>
        <w:t>vyššie</w:t>
      </w:r>
      <w:r w:rsidRPr="00620076">
        <w:rPr>
          <w:rFonts w:asciiTheme="minorHAnsi" w:hAnsiTheme="minorHAnsi" w:cstheme="minorHAnsi"/>
          <w:b/>
          <w:bCs/>
          <w:sz w:val="28"/>
          <w:szCs w:val="28"/>
        </w:rPr>
        <w:t xml:space="preserve"> uvedených demisií. Následne jednotliví členovia oznámili svoje vzdanie sa funkcií.</w:t>
      </w:r>
    </w:p>
    <w:p w14:paraId="2BF45763" w14:textId="77777777" w:rsidR="00620076" w:rsidRPr="00620076" w:rsidRDefault="00620076" w:rsidP="00620076">
      <w:pPr>
        <w:shd w:val="clear" w:color="auto" w:fill="FFFFFF"/>
        <w:jc w:val="both"/>
        <w:rPr>
          <w:rFonts w:cstheme="minorHAnsi"/>
          <w:sz w:val="24"/>
          <w:szCs w:val="24"/>
        </w:rPr>
      </w:pPr>
    </w:p>
    <w:p w14:paraId="2FB9B584" w14:textId="77777777" w:rsidR="001A46AF" w:rsidRDefault="001A46AF">
      <w:pPr>
        <w:spacing w:after="160" w:line="259" w:lineRule="auto"/>
        <w:rPr>
          <w:rFonts w:asciiTheme="majorHAnsi" w:hAnsiTheme="majorHAnsi" w:cs="Arial"/>
          <w:b/>
          <w:bCs/>
          <w:sz w:val="28"/>
          <w:szCs w:val="24"/>
          <w:lang w:eastAsia="ar-SA"/>
        </w:rPr>
      </w:pPr>
      <w:r>
        <w:br w:type="page"/>
      </w:r>
    </w:p>
    <w:p w14:paraId="519672B8" w14:textId="359EFF6C" w:rsidR="004D2865" w:rsidRPr="00EC5E5B" w:rsidRDefault="004D2865" w:rsidP="001A46AF">
      <w:pPr>
        <w:pStyle w:val="Nzov"/>
      </w:pPr>
      <w:r w:rsidRPr="00EC5E5B">
        <w:lastRenderedPageBreak/>
        <w:t xml:space="preserve">K bodu </w:t>
      </w:r>
      <w:r w:rsidR="00EC5E5B" w:rsidRPr="00EC5E5B">
        <w:t>7</w:t>
      </w:r>
      <w:r w:rsidRPr="00EC5E5B">
        <w:t xml:space="preserve">/ </w:t>
      </w:r>
    </w:p>
    <w:p w14:paraId="13BBE346" w14:textId="1A3EF824" w:rsidR="004D2865" w:rsidRPr="00EC5E5B" w:rsidRDefault="00BC6293" w:rsidP="001A46AF">
      <w:pPr>
        <w:pStyle w:val="Nzov"/>
      </w:pPr>
      <w:r w:rsidRPr="00EC5E5B">
        <w:t>Uznesenie</w:t>
      </w:r>
    </w:p>
    <w:p w14:paraId="3A63989E" w14:textId="77777777" w:rsidR="00C245F1" w:rsidRPr="00EC5E5B" w:rsidRDefault="00C245F1" w:rsidP="004D286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BBF4C90" w14:textId="77777777" w:rsidR="00E868B5" w:rsidRPr="00E868B5" w:rsidRDefault="00C245F1" w:rsidP="00E868B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U7/26</w:t>
      </w:r>
      <w:r w:rsidRPr="00EC5E5B">
        <w:rPr>
          <w:rFonts w:asciiTheme="minorHAnsi" w:hAnsiTheme="minorHAnsi" w:cstheme="minorHAnsi"/>
          <w:b/>
          <w:sz w:val="24"/>
          <w:szCs w:val="24"/>
        </w:rPr>
        <w:br/>
      </w:r>
      <w:r w:rsidR="00E868B5" w:rsidRPr="00E868B5">
        <w:rPr>
          <w:rFonts w:asciiTheme="minorHAnsi" w:hAnsiTheme="minorHAnsi" w:cstheme="minorHAnsi"/>
          <w:bCs/>
          <w:sz w:val="24"/>
          <w:szCs w:val="24"/>
        </w:rPr>
        <w:t>Výkonný výbor ObSTZ Trnava schvaľuje vrátenie poplatkov za prevod súťažných miest vo výške 70 € klubu OSTK Špačince a 70 € klubu MSTK Trnava. Zároveň schvaľuje vrátenie poplatku za protest vo výške 7 € a poplatku za odvolanie vo výške 7 € klubu OSTK Špačince.</w:t>
      </w:r>
    </w:p>
    <w:p w14:paraId="6D5E34FD" w14:textId="77777777" w:rsidR="00E868B5" w:rsidRDefault="00E868B5" w:rsidP="00E868B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4E90176" w14:textId="59F56802" w:rsidR="00E868B5" w:rsidRPr="00E868B5" w:rsidRDefault="00E868B5" w:rsidP="00E868B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868B5">
        <w:rPr>
          <w:rFonts w:asciiTheme="minorHAnsi" w:hAnsiTheme="minorHAnsi" w:cstheme="minorHAnsi"/>
          <w:bCs/>
          <w:sz w:val="24"/>
          <w:szCs w:val="24"/>
        </w:rPr>
        <w:t xml:space="preserve">Výkonný výbor ukladá </w:t>
      </w:r>
      <w:r>
        <w:rPr>
          <w:rFonts w:asciiTheme="minorHAnsi" w:hAnsiTheme="minorHAnsi" w:cstheme="minorHAnsi"/>
          <w:bCs/>
          <w:sz w:val="24"/>
          <w:szCs w:val="24"/>
        </w:rPr>
        <w:t>dosluhujúcemu predsedovi</w:t>
      </w:r>
      <w:r w:rsidRPr="00E868B5">
        <w:rPr>
          <w:rFonts w:asciiTheme="minorHAnsi" w:hAnsiTheme="minorHAnsi" w:cstheme="minorHAnsi"/>
          <w:bCs/>
          <w:sz w:val="24"/>
          <w:szCs w:val="24"/>
        </w:rPr>
        <w:t xml:space="preserve"> zabezpečiť vyplatenie celkovej sumy 84 € klubu OSTK Špačince a 70 € klubu MSTK Trnava.</w:t>
      </w:r>
    </w:p>
    <w:p w14:paraId="76376807" w14:textId="469ED1E6" w:rsidR="00E868B5" w:rsidRDefault="00C245F1" w:rsidP="00E868B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Zodpovedný:</w:t>
      </w:r>
      <w:r w:rsidR="00E868B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112E" w:rsidRPr="00EC5E5B">
        <w:rPr>
          <w:rFonts w:asciiTheme="minorHAnsi" w:hAnsiTheme="minorHAnsi" w:cstheme="minorHAnsi"/>
          <w:bCs/>
          <w:sz w:val="24"/>
          <w:szCs w:val="24"/>
        </w:rPr>
        <w:t>Turoň</w:t>
      </w:r>
    </w:p>
    <w:p w14:paraId="6043B341" w14:textId="7603433D" w:rsidR="00C245F1" w:rsidRPr="00EC5E5B" w:rsidRDefault="00C245F1" w:rsidP="00E868B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Termín:</w:t>
      </w:r>
      <w:r w:rsidRPr="00EC5E5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C5E5B">
        <w:rPr>
          <w:rFonts w:asciiTheme="minorHAnsi" w:hAnsiTheme="minorHAnsi" w:cstheme="minorHAnsi"/>
          <w:bCs/>
          <w:sz w:val="24"/>
          <w:szCs w:val="24"/>
        </w:rPr>
        <w:t>bezodkladne</w:t>
      </w:r>
    </w:p>
    <w:p w14:paraId="29316B75" w14:textId="77777777" w:rsidR="00C245F1" w:rsidRPr="00EC5E5B" w:rsidRDefault="00C245F1" w:rsidP="00C245F1">
      <w:pPr>
        <w:tabs>
          <w:tab w:val="left" w:pos="374"/>
        </w:tabs>
        <w:spacing w:line="249" w:lineRule="exact"/>
        <w:rPr>
          <w:rFonts w:asciiTheme="minorHAnsi" w:hAnsiTheme="minorHAnsi" w:cstheme="minorHAnsi"/>
          <w:b/>
          <w:sz w:val="24"/>
          <w:szCs w:val="24"/>
        </w:rPr>
      </w:pPr>
    </w:p>
    <w:p w14:paraId="7F424E02" w14:textId="2709C410" w:rsidR="00C245F1" w:rsidRPr="00EC5E5B" w:rsidRDefault="00C245F1" w:rsidP="00C245F1">
      <w:pPr>
        <w:tabs>
          <w:tab w:val="left" w:pos="374"/>
        </w:tabs>
        <w:spacing w:line="249" w:lineRule="exact"/>
        <w:rPr>
          <w:rFonts w:asciiTheme="minorHAnsi" w:hAnsiTheme="minorHAnsi" w:cstheme="minorHAnsi"/>
          <w:b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U8/26</w:t>
      </w:r>
      <w:r w:rsidRPr="00EC5E5B">
        <w:rPr>
          <w:rFonts w:asciiTheme="minorHAnsi" w:hAnsiTheme="minorHAnsi" w:cstheme="minorHAnsi"/>
          <w:b/>
          <w:sz w:val="24"/>
          <w:szCs w:val="24"/>
        </w:rPr>
        <w:br/>
      </w:r>
      <w:r w:rsidRPr="00EC5E5B">
        <w:rPr>
          <w:rFonts w:asciiTheme="minorHAnsi" w:hAnsiTheme="minorHAnsi" w:cstheme="minorHAnsi"/>
          <w:bCs/>
          <w:sz w:val="24"/>
          <w:szCs w:val="24"/>
        </w:rPr>
        <w:t>Výkonný výbor ObSTZ Trnava ukladá zapracovať jednoznačnú úpravu podmienok poplatkov za prevod súťaže do rozpisu súťaží a propozícií pre súťažný ročník 2027/2028.</w:t>
      </w:r>
    </w:p>
    <w:p w14:paraId="2DB7A148" w14:textId="77777777" w:rsidR="00C245F1" w:rsidRPr="00EC5E5B" w:rsidRDefault="00C245F1" w:rsidP="00C245F1">
      <w:pPr>
        <w:tabs>
          <w:tab w:val="left" w:pos="374"/>
        </w:tabs>
        <w:spacing w:line="249" w:lineRule="exact"/>
        <w:rPr>
          <w:rFonts w:asciiTheme="minorHAnsi" w:hAnsiTheme="minorHAnsi" w:cstheme="minorHAnsi"/>
          <w:b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Zodpovedný:</w:t>
      </w:r>
      <w:r w:rsidRPr="00EC5E5B">
        <w:rPr>
          <w:rFonts w:asciiTheme="minorHAnsi" w:hAnsiTheme="minorHAnsi" w:cstheme="minorHAnsi"/>
          <w:bCs/>
          <w:sz w:val="24"/>
          <w:szCs w:val="24"/>
        </w:rPr>
        <w:t xml:space="preserve"> VV ObSTZ Trnava</w:t>
      </w:r>
      <w:r w:rsidRPr="00EC5E5B">
        <w:rPr>
          <w:rFonts w:asciiTheme="minorHAnsi" w:hAnsiTheme="minorHAnsi" w:cstheme="minorHAnsi"/>
          <w:b/>
          <w:sz w:val="24"/>
          <w:szCs w:val="24"/>
        </w:rPr>
        <w:br/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Termín:</w:t>
      </w:r>
      <w:r w:rsidRPr="00EC5E5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C5E5B">
        <w:rPr>
          <w:rFonts w:asciiTheme="minorHAnsi" w:hAnsiTheme="minorHAnsi" w:cstheme="minorHAnsi"/>
          <w:bCs/>
          <w:sz w:val="24"/>
          <w:szCs w:val="24"/>
        </w:rPr>
        <w:t>pred schválením rozpisu súťaží na sezónu 2027/2028</w:t>
      </w:r>
    </w:p>
    <w:p w14:paraId="1EC45522" w14:textId="77777777" w:rsidR="00A619B5" w:rsidRPr="00EC5E5B" w:rsidRDefault="00A619B5" w:rsidP="004D2865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2493C26" w14:textId="77777777" w:rsidR="00854042" w:rsidRPr="00854042" w:rsidRDefault="001B0FD7" w:rsidP="00854042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="00C245F1" w:rsidRPr="00EC5E5B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/2</w:t>
      </w:r>
      <w:r w:rsidR="00807B0D" w:rsidRPr="00EC5E5B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EC5E5B">
        <w:rPr>
          <w:rFonts w:asciiTheme="minorHAnsi" w:hAnsiTheme="minorHAnsi" w:cstheme="minorHAnsi"/>
          <w:bCs/>
          <w:sz w:val="24"/>
          <w:szCs w:val="24"/>
        </w:rPr>
        <w:br/>
      </w:r>
      <w:r w:rsidR="00854042" w:rsidRPr="00854042">
        <w:rPr>
          <w:rFonts w:asciiTheme="minorHAnsi" w:hAnsiTheme="minorHAnsi" w:cstheme="minorHAnsi"/>
          <w:sz w:val="24"/>
          <w:szCs w:val="22"/>
        </w:rPr>
        <w:t>Výkonný výbor ObSTZ Trnava schvaľuje dotáciu vo výške 70 € na organizáciu XXV. ročníka Memoriálu E. Borovského, ktorý sa uskutoční 20. decembra 2026, a úhradu nákladov na hlavného rozhodcu Samuela Domina z prostriedkov ObSTZ Trnava.</w:t>
      </w:r>
    </w:p>
    <w:p w14:paraId="494171EA" w14:textId="7E9566C7" w:rsidR="009C6538" w:rsidRDefault="009C6538" w:rsidP="001B0FD7">
      <w:pPr>
        <w:tabs>
          <w:tab w:val="left" w:pos="374"/>
        </w:tabs>
        <w:spacing w:line="249" w:lineRule="exact"/>
        <w:rPr>
          <w:rFonts w:asciiTheme="minorHAnsi" w:hAnsiTheme="minorHAnsi" w:cstheme="minorHAnsi"/>
          <w:sz w:val="24"/>
          <w:szCs w:val="24"/>
        </w:rPr>
      </w:pPr>
    </w:p>
    <w:p w14:paraId="6C859C12" w14:textId="6EBBED34" w:rsidR="001B0FD7" w:rsidRPr="00EC5E5B" w:rsidRDefault="001B0FD7" w:rsidP="001B0FD7">
      <w:pPr>
        <w:tabs>
          <w:tab w:val="left" w:pos="374"/>
        </w:tabs>
        <w:spacing w:line="249" w:lineRule="exact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Zodpovedný:</w:t>
      </w:r>
      <w:r w:rsidRPr="00EC5E5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07B0D" w:rsidRPr="00EC5E5B">
        <w:rPr>
          <w:rFonts w:asciiTheme="minorHAnsi" w:hAnsiTheme="minorHAnsi" w:cstheme="minorHAnsi"/>
          <w:bCs/>
          <w:sz w:val="24"/>
          <w:szCs w:val="24"/>
        </w:rPr>
        <w:t>Turoň</w:t>
      </w:r>
      <w:r w:rsidRPr="00EC5E5B">
        <w:rPr>
          <w:rFonts w:asciiTheme="minorHAnsi" w:hAnsiTheme="minorHAnsi" w:cstheme="minorHAnsi"/>
          <w:bCs/>
          <w:sz w:val="24"/>
          <w:szCs w:val="24"/>
        </w:rPr>
        <w:br/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Termín:</w:t>
      </w:r>
      <w:r w:rsidRPr="00EC5E5B">
        <w:rPr>
          <w:rFonts w:asciiTheme="minorHAnsi" w:hAnsiTheme="minorHAnsi" w:cstheme="minorHAnsi"/>
          <w:bCs/>
          <w:sz w:val="24"/>
          <w:szCs w:val="24"/>
        </w:rPr>
        <w:t xml:space="preserve"> bezodkladne</w:t>
      </w:r>
    </w:p>
    <w:p w14:paraId="460AB137" w14:textId="77777777" w:rsidR="001B0FD7" w:rsidRPr="00EC5E5B" w:rsidRDefault="001B0FD7" w:rsidP="001B0FD7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A100CA0" w14:textId="088349B3" w:rsidR="00807B0D" w:rsidRPr="00EC5E5B" w:rsidRDefault="001B0FD7" w:rsidP="001B0FD7">
      <w:pPr>
        <w:tabs>
          <w:tab w:val="left" w:pos="374"/>
        </w:tabs>
        <w:spacing w:line="249" w:lineRule="exact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="00C245F1" w:rsidRPr="00EC5E5B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/2</w:t>
      </w:r>
      <w:r w:rsidR="00807B0D" w:rsidRPr="00EC5E5B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EC5E5B">
        <w:rPr>
          <w:rFonts w:asciiTheme="minorHAnsi" w:hAnsiTheme="minorHAnsi" w:cstheme="minorHAnsi"/>
          <w:bCs/>
          <w:sz w:val="24"/>
          <w:szCs w:val="24"/>
        </w:rPr>
        <w:br/>
        <w:t xml:space="preserve">Výkonný výbor ObSTZ Trnava </w:t>
      </w:r>
      <w:r w:rsidR="00807B0D" w:rsidRPr="00F26BAD">
        <w:rPr>
          <w:rFonts w:asciiTheme="minorHAnsi" w:hAnsiTheme="minorHAnsi" w:cstheme="minorHAnsi"/>
          <w:b/>
          <w:bCs/>
          <w:caps/>
          <w:spacing w:val="30"/>
          <w:sz w:val="24"/>
          <w:szCs w:val="24"/>
        </w:rPr>
        <w:t>schválil</w:t>
      </w:r>
      <w:r w:rsidR="00807B0D" w:rsidRPr="00EC5E5B">
        <w:rPr>
          <w:rFonts w:asciiTheme="minorHAnsi" w:hAnsiTheme="minorHAnsi" w:cstheme="minorHAnsi"/>
          <w:bCs/>
          <w:sz w:val="24"/>
          <w:szCs w:val="24"/>
        </w:rPr>
        <w:t xml:space="preserve"> propozície R-BTM Trnavskej oblasti a ukladá povinnosť poslať na kluby. </w:t>
      </w:r>
    </w:p>
    <w:p w14:paraId="2AD72922" w14:textId="77777777" w:rsidR="00EC5E5B" w:rsidRPr="00EC5E5B" w:rsidRDefault="00EC5E5B" w:rsidP="001B0FD7">
      <w:pPr>
        <w:tabs>
          <w:tab w:val="left" w:pos="374"/>
        </w:tabs>
        <w:spacing w:line="249" w:lineRule="exact"/>
        <w:rPr>
          <w:rFonts w:asciiTheme="minorHAnsi" w:hAnsiTheme="minorHAnsi" w:cstheme="minorHAnsi"/>
          <w:b/>
          <w:bCs/>
          <w:sz w:val="24"/>
          <w:szCs w:val="24"/>
        </w:rPr>
      </w:pPr>
    </w:p>
    <w:p w14:paraId="5CC14484" w14:textId="2C9F9126" w:rsidR="001B0FD7" w:rsidRPr="00EC5E5B" w:rsidRDefault="001B0FD7" w:rsidP="001B0FD7">
      <w:pPr>
        <w:tabs>
          <w:tab w:val="left" w:pos="374"/>
        </w:tabs>
        <w:spacing w:line="249" w:lineRule="exact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Zodpovedn</w:t>
      </w:r>
      <w:r w:rsidR="00EC5E5B" w:rsidRPr="00EC5E5B">
        <w:rPr>
          <w:rFonts w:asciiTheme="minorHAnsi" w:hAnsiTheme="minorHAnsi" w:cstheme="minorHAnsi"/>
          <w:b/>
          <w:bCs/>
          <w:sz w:val="24"/>
          <w:szCs w:val="24"/>
        </w:rPr>
        <w:t>ý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EC5E5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07B0D" w:rsidRPr="00EC5E5B">
        <w:rPr>
          <w:rFonts w:asciiTheme="minorHAnsi" w:hAnsiTheme="minorHAnsi" w:cstheme="minorHAnsi"/>
          <w:bCs/>
          <w:sz w:val="24"/>
          <w:szCs w:val="24"/>
        </w:rPr>
        <w:t>Turoň</w:t>
      </w:r>
      <w:r w:rsidRPr="00EC5E5B">
        <w:rPr>
          <w:rFonts w:asciiTheme="minorHAnsi" w:hAnsiTheme="minorHAnsi" w:cstheme="minorHAnsi"/>
          <w:bCs/>
          <w:sz w:val="24"/>
          <w:szCs w:val="24"/>
        </w:rPr>
        <w:br/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Termín</w:t>
      </w:r>
      <w:r w:rsidR="00807B0D" w:rsidRPr="00EC5E5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807B0D" w:rsidRPr="00EC5E5B">
        <w:rPr>
          <w:rFonts w:asciiTheme="minorHAnsi" w:hAnsiTheme="minorHAnsi" w:cstheme="minorHAnsi"/>
          <w:bCs/>
          <w:sz w:val="24"/>
          <w:szCs w:val="24"/>
        </w:rPr>
        <w:t>bezodkladne</w:t>
      </w:r>
    </w:p>
    <w:p w14:paraId="317A3BE6" w14:textId="77777777" w:rsidR="00AB4591" w:rsidRPr="00EC5E5B" w:rsidRDefault="00AB4591" w:rsidP="00AB4591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49C1807" w14:textId="6E297611" w:rsidR="00AB4591" w:rsidRPr="00792AF0" w:rsidRDefault="00AB4591" w:rsidP="00AB4591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color w:val="FF0000"/>
          <w:sz w:val="24"/>
          <w:szCs w:val="24"/>
        </w:rPr>
      </w:pPr>
      <w:commentRangeStart w:id="0"/>
      <w:r w:rsidRPr="00792AF0">
        <w:rPr>
          <w:rFonts w:asciiTheme="minorHAnsi" w:hAnsiTheme="minorHAnsi" w:cstheme="minorHAnsi"/>
          <w:b/>
          <w:bCs/>
          <w:color w:val="FF0000"/>
          <w:sz w:val="24"/>
          <w:szCs w:val="24"/>
        </w:rPr>
        <w:t>U1</w:t>
      </w:r>
      <w:r w:rsidR="008006FE" w:rsidRPr="00792AF0">
        <w:rPr>
          <w:rFonts w:asciiTheme="minorHAnsi" w:hAnsiTheme="minorHAnsi" w:cstheme="minorHAnsi"/>
          <w:b/>
          <w:bCs/>
          <w:color w:val="FF0000"/>
          <w:sz w:val="24"/>
          <w:szCs w:val="24"/>
        </w:rPr>
        <w:t>1</w:t>
      </w:r>
      <w:r w:rsidRPr="00792AF0">
        <w:rPr>
          <w:rFonts w:asciiTheme="minorHAnsi" w:hAnsiTheme="minorHAnsi" w:cstheme="minorHAnsi"/>
          <w:b/>
          <w:bCs/>
          <w:color w:val="FF0000"/>
          <w:sz w:val="24"/>
          <w:szCs w:val="24"/>
        </w:rPr>
        <w:t>/26</w:t>
      </w:r>
    </w:p>
    <w:p w14:paraId="33529BFC" w14:textId="3C9A462B" w:rsidR="00AB4591" w:rsidRPr="00792AF0" w:rsidRDefault="00AB4591" w:rsidP="00AB4591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792AF0">
        <w:rPr>
          <w:rFonts w:asciiTheme="minorHAnsi" w:hAnsiTheme="minorHAnsi" w:cstheme="minorHAnsi"/>
          <w:color w:val="FF0000"/>
          <w:sz w:val="24"/>
          <w:szCs w:val="24"/>
        </w:rPr>
        <w:t xml:space="preserve">Výkonný výbor ObSTZ Trnava ukladá predsedovi zabezpečiť </w:t>
      </w:r>
      <w:r w:rsidRPr="00792AF0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zvolanie </w:t>
      </w:r>
      <w:r w:rsidR="00CA112E" w:rsidRPr="00792AF0">
        <w:rPr>
          <w:rFonts w:asciiTheme="minorHAnsi" w:hAnsiTheme="minorHAnsi" w:cstheme="minorHAnsi"/>
          <w:b/>
          <w:bCs/>
          <w:color w:val="FF0000"/>
          <w:spacing w:val="30"/>
          <w:sz w:val="24"/>
          <w:szCs w:val="24"/>
        </w:rPr>
        <w:t>mimoriadnej K</w:t>
      </w:r>
      <w:r w:rsidRPr="00792AF0">
        <w:rPr>
          <w:rFonts w:asciiTheme="minorHAnsi" w:hAnsiTheme="minorHAnsi" w:cstheme="minorHAnsi"/>
          <w:b/>
          <w:bCs/>
          <w:color w:val="FF0000"/>
          <w:spacing w:val="30"/>
          <w:sz w:val="24"/>
          <w:szCs w:val="24"/>
        </w:rPr>
        <w:t>onferencie</w:t>
      </w:r>
      <w:r w:rsidRPr="00792AF0">
        <w:rPr>
          <w:rFonts w:asciiTheme="minorHAnsi" w:hAnsiTheme="minorHAnsi" w:cstheme="minorHAnsi"/>
          <w:color w:val="FF0000"/>
          <w:sz w:val="24"/>
          <w:szCs w:val="24"/>
        </w:rPr>
        <w:t xml:space="preserve"> ObSTZ Trnava za účelom voľby nového predsedu a členov orgánov zväzu v súlade so stanovami ObSTZ Trnava.</w:t>
      </w:r>
    </w:p>
    <w:p w14:paraId="58AC325D" w14:textId="77777777" w:rsidR="00EC5E5B" w:rsidRPr="00792AF0" w:rsidRDefault="00EC5E5B" w:rsidP="00AB4591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27A5242F" w14:textId="77777777" w:rsidR="00861A3C" w:rsidRPr="00792AF0" w:rsidRDefault="00861A3C" w:rsidP="00861A3C">
      <w:pPr>
        <w:tabs>
          <w:tab w:val="left" w:pos="374"/>
        </w:tabs>
        <w:spacing w:line="249" w:lineRule="exact"/>
        <w:rPr>
          <w:rFonts w:asciiTheme="minorHAnsi" w:hAnsiTheme="minorHAnsi" w:cstheme="minorHAnsi"/>
          <w:bCs/>
          <w:color w:val="FF0000"/>
          <w:sz w:val="24"/>
          <w:szCs w:val="24"/>
        </w:rPr>
      </w:pPr>
      <w:r w:rsidRPr="00792AF0">
        <w:rPr>
          <w:rFonts w:asciiTheme="minorHAnsi" w:hAnsiTheme="minorHAnsi" w:cstheme="minorHAnsi"/>
          <w:b/>
          <w:bCs/>
          <w:color w:val="FF0000"/>
          <w:sz w:val="24"/>
          <w:szCs w:val="24"/>
        </w:rPr>
        <w:t>Zodpovedný:</w:t>
      </w:r>
      <w:r w:rsidRPr="00792AF0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 Turoň</w:t>
      </w:r>
      <w:r w:rsidRPr="00792AF0">
        <w:rPr>
          <w:rFonts w:asciiTheme="minorHAnsi" w:hAnsiTheme="minorHAnsi" w:cstheme="minorHAnsi"/>
          <w:bCs/>
          <w:color w:val="FF0000"/>
          <w:sz w:val="24"/>
          <w:szCs w:val="24"/>
        </w:rPr>
        <w:br/>
      </w:r>
      <w:r w:rsidRPr="00792AF0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Termín: </w:t>
      </w:r>
      <w:r w:rsidRPr="00792AF0">
        <w:rPr>
          <w:rFonts w:asciiTheme="minorHAnsi" w:hAnsiTheme="minorHAnsi" w:cstheme="minorHAnsi"/>
          <w:bCs/>
          <w:color w:val="FF0000"/>
          <w:sz w:val="24"/>
          <w:szCs w:val="24"/>
        </w:rPr>
        <w:t>bezodkladne</w:t>
      </w:r>
      <w:commentRangeEnd w:id="0"/>
      <w:r w:rsidR="00792AF0" w:rsidRPr="00792AF0">
        <w:rPr>
          <w:rStyle w:val="Odkaznakomentr"/>
          <w:rFonts w:asciiTheme="minorHAnsi" w:hAnsiTheme="minorHAnsi" w:cstheme="minorHAnsi"/>
          <w:bCs/>
          <w:color w:val="FF0000"/>
          <w:sz w:val="24"/>
          <w:szCs w:val="24"/>
        </w:rPr>
        <w:commentReference w:id="0"/>
      </w:r>
    </w:p>
    <w:p w14:paraId="79575D59" w14:textId="77777777" w:rsidR="00861A3C" w:rsidRPr="00EC5E5B" w:rsidRDefault="00861A3C" w:rsidP="00AB4591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9FE054C" w14:textId="3C7AD50A" w:rsidR="008006FE" w:rsidRPr="00EC5E5B" w:rsidRDefault="008006FE" w:rsidP="008006FE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5E5B">
        <w:rPr>
          <w:rFonts w:asciiTheme="minorHAnsi" w:hAnsiTheme="minorHAnsi" w:cstheme="minorHAnsi"/>
          <w:b/>
          <w:bCs/>
          <w:sz w:val="24"/>
          <w:szCs w:val="24"/>
        </w:rPr>
        <w:t>U1</w:t>
      </w:r>
      <w:r w:rsidR="000A2C1A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EC5E5B">
        <w:rPr>
          <w:rFonts w:asciiTheme="minorHAnsi" w:hAnsiTheme="minorHAnsi" w:cstheme="minorHAnsi"/>
          <w:b/>
          <w:bCs/>
          <w:sz w:val="24"/>
          <w:szCs w:val="24"/>
        </w:rPr>
        <w:t>/26</w:t>
      </w:r>
    </w:p>
    <w:p w14:paraId="44FF7C07" w14:textId="2B497B0F" w:rsidR="00635E1C" w:rsidRDefault="00635E1C" w:rsidP="00635E1C">
      <w:pPr>
        <w:tabs>
          <w:tab w:val="left" w:pos="374"/>
        </w:tabs>
        <w:spacing w:line="24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35E1C">
        <w:rPr>
          <w:rFonts w:asciiTheme="minorHAnsi" w:hAnsiTheme="minorHAnsi" w:cstheme="minorHAnsi"/>
          <w:sz w:val="24"/>
          <w:szCs w:val="24"/>
        </w:rPr>
        <w:t xml:space="preserve">Predseda ObSTZ Trnava Jozef Turoň </w:t>
      </w:r>
      <w:r w:rsidR="00861A3C" w:rsidRPr="00861A3C">
        <w:rPr>
          <w:rFonts w:asciiTheme="minorHAnsi" w:hAnsiTheme="minorHAnsi" w:cstheme="minorHAnsi"/>
          <w:b/>
          <w:bCs/>
          <w:spacing w:val="30"/>
          <w:sz w:val="24"/>
          <w:szCs w:val="24"/>
        </w:rPr>
        <w:t>BERIE NA VEDOMIE</w:t>
      </w:r>
      <w:r w:rsidRPr="00635E1C">
        <w:rPr>
          <w:rFonts w:asciiTheme="minorHAnsi" w:hAnsiTheme="minorHAnsi" w:cstheme="minorHAnsi"/>
          <w:sz w:val="24"/>
          <w:szCs w:val="24"/>
        </w:rPr>
        <w:t xml:space="preserve"> oznámenia Radovana Hulíka, Samuela Domina, Jozefa Janáča, Bystríka Horvátha, Radomíra Piknu, Richarda Sládka, Daniela Brenessela a Petra Šulka o vzdaní sa funkcií a členstva v orgánoch a komisiách ObSTZ Trnava v rozsahu uvedenom v bode 6 tejto zápisnice, s okamžitou účinnosťou.</w:t>
      </w:r>
    </w:p>
    <w:p w14:paraId="6A7BCD03" w14:textId="77777777" w:rsidR="001A46AF" w:rsidRDefault="001A46AF">
      <w:pPr>
        <w:spacing w:after="160" w:line="259" w:lineRule="auto"/>
        <w:rPr>
          <w:rFonts w:asciiTheme="majorHAnsi" w:hAnsiTheme="majorHAnsi" w:cstheme="majorHAnsi"/>
          <w:b/>
          <w:bCs/>
          <w:sz w:val="28"/>
          <w:lang w:eastAsia="ar-SA"/>
        </w:rPr>
      </w:pPr>
      <w:r>
        <w:rPr>
          <w:rFonts w:cstheme="majorHAnsi"/>
        </w:rPr>
        <w:br w:type="page"/>
      </w:r>
    </w:p>
    <w:p w14:paraId="7DA398BC" w14:textId="02755649" w:rsidR="004E2D43" w:rsidRPr="00EC5E5B" w:rsidRDefault="0039357F" w:rsidP="00EC5E5B">
      <w:pPr>
        <w:pStyle w:val="Nzov"/>
        <w:rPr>
          <w:rFonts w:cstheme="majorHAnsi"/>
          <w:szCs w:val="20"/>
        </w:rPr>
      </w:pPr>
      <w:r w:rsidRPr="00EC5E5B">
        <w:rPr>
          <w:rFonts w:cstheme="majorHAnsi"/>
          <w:szCs w:val="20"/>
        </w:rPr>
        <w:lastRenderedPageBreak/>
        <w:t xml:space="preserve">K bodu </w:t>
      </w:r>
      <w:r w:rsidR="00EC5E5B" w:rsidRPr="00EC5E5B">
        <w:rPr>
          <w:rFonts w:cstheme="majorHAnsi"/>
          <w:szCs w:val="20"/>
        </w:rPr>
        <w:t>8</w:t>
      </w:r>
      <w:r w:rsidR="004E2D43" w:rsidRPr="00EC5E5B">
        <w:rPr>
          <w:rFonts w:cstheme="majorHAnsi"/>
          <w:szCs w:val="20"/>
        </w:rPr>
        <w:t xml:space="preserve">/ </w:t>
      </w:r>
    </w:p>
    <w:p w14:paraId="08276C86" w14:textId="77777777" w:rsidR="00B6082C" w:rsidRPr="00EC5E5B" w:rsidRDefault="00B6082C" w:rsidP="00EC5E5B">
      <w:pPr>
        <w:pStyle w:val="Nzov"/>
        <w:rPr>
          <w:rFonts w:cstheme="majorHAnsi"/>
          <w:szCs w:val="20"/>
        </w:rPr>
      </w:pPr>
      <w:r w:rsidRPr="00EC5E5B">
        <w:rPr>
          <w:rFonts w:cstheme="majorHAnsi"/>
          <w:szCs w:val="20"/>
        </w:rPr>
        <w:t>Záver</w:t>
      </w:r>
    </w:p>
    <w:p w14:paraId="6B7AFD69" w14:textId="77777777" w:rsidR="00996FE8" w:rsidRPr="00EC5E5B" w:rsidRDefault="00996FE8" w:rsidP="00B6082C">
      <w:p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4"/>
        </w:rPr>
      </w:pPr>
    </w:p>
    <w:p w14:paraId="1FB8553D" w14:textId="6D2BD9EF" w:rsidR="00AB4591" w:rsidRPr="00EC5E5B" w:rsidRDefault="00AB4591" w:rsidP="00EC5E5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>Predseda ObSTZ Trnava vyjadril poďakovanie všetkým členom Výkonného výboru za ich niekoľkoročné pôsobenie vo funkciách, za vykonanú prácu v prospech zväzu a rozvoja stolného tenisu v trnavskom regióne. Ocenil ich ochotu venovať svoj čas a skúsenosti činnosti zväzu a poďakoval im za korektnú spoluprácu počas celého obdobia výkonu funkcie. Následne zaželal všetkým členom veľa zdravia, osobných úspechov a spokojnosti v ďalšom živote.</w:t>
      </w:r>
    </w:p>
    <w:p w14:paraId="28931E1F" w14:textId="7DAACF8F" w:rsidR="00B93CEF" w:rsidRPr="00EC5E5B" w:rsidRDefault="00B93CEF" w:rsidP="00FD39EF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2EF75E22" w14:textId="77777777" w:rsidR="004B6ED0" w:rsidRPr="00EC5E5B" w:rsidRDefault="004B6ED0" w:rsidP="004B6ED0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30A18E77" w14:textId="77777777" w:rsidR="001B0FD7" w:rsidRPr="00EC5E5B" w:rsidRDefault="001B0FD7" w:rsidP="00376EE2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681489C6" w14:textId="77777777" w:rsidR="001B0FD7" w:rsidRPr="00EC5E5B" w:rsidRDefault="001B0FD7" w:rsidP="00376EE2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6203D4B6" w14:textId="77777777" w:rsidR="001B0FD7" w:rsidRPr="00EC5E5B" w:rsidRDefault="001B0FD7" w:rsidP="00376EE2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62FF7972" w14:textId="1A2C3D6D" w:rsidR="00BC7252" w:rsidRPr="00EC5E5B" w:rsidRDefault="004B6ED0" w:rsidP="00376EE2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 xml:space="preserve">Zapísal: </w:t>
      </w:r>
      <w:r w:rsidR="006E24E2" w:rsidRPr="00EC5E5B">
        <w:rPr>
          <w:rFonts w:asciiTheme="minorHAnsi" w:hAnsiTheme="minorHAnsi" w:cstheme="minorHAnsi"/>
          <w:sz w:val="24"/>
          <w:szCs w:val="24"/>
        </w:rPr>
        <w:t xml:space="preserve">    </w:t>
      </w:r>
      <w:r w:rsidR="00BC7252" w:rsidRPr="00EC5E5B">
        <w:rPr>
          <w:rFonts w:asciiTheme="minorHAnsi" w:hAnsiTheme="minorHAnsi" w:cstheme="minorHAnsi"/>
          <w:sz w:val="24"/>
          <w:szCs w:val="24"/>
        </w:rPr>
        <w:t>Jozef Tu</w:t>
      </w:r>
      <w:r w:rsidR="001B0FD7" w:rsidRPr="00EC5E5B">
        <w:rPr>
          <w:rFonts w:asciiTheme="minorHAnsi" w:hAnsiTheme="minorHAnsi" w:cstheme="minorHAnsi"/>
          <w:sz w:val="24"/>
          <w:szCs w:val="24"/>
        </w:rPr>
        <w:t>r</w:t>
      </w:r>
      <w:r w:rsidR="00BC7252" w:rsidRPr="00EC5E5B">
        <w:rPr>
          <w:rFonts w:asciiTheme="minorHAnsi" w:hAnsiTheme="minorHAnsi" w:cstheme="minorHAnsi"/>
          <w:sz w:val="24"/>
          <w:szCs w:val="24"/>
        </w:rPr>
        <w:t>oň st.</w:t>
      </w:r>
      <w:r w:rsidR="006E24E2" w:rsidRPr="00EC5E5B">
        <w:rPr>
          <w:rFonts w:asciiTheme="minorHAnsi" w:hAnsiTheme="minorHAnsi" w:cstheme="minorHAnsi"/>
          <w:sz w:val="24"/>
          <w:szCs w:val="24"/>
        </w:rPr>
        <w:tab/>
      </w:r>
      <w:r w:rsidR="006E24E2" w:rsidRPr="00EC5E5B">
        <w:rPr>
          <w:rFonts w:asciiTheme="minorHAnsi" w:hAnsiTheme="minorHAnsi" w:cstheme="minorHAnsi"/>
          <w:sz w:val="24"/>
          <w:szCs w:val="24"/>
        </w:rPr>
        <w:tab/>
      </w:r>
      <w:r w:rsidR="006E24E2" w:rsidRPr="00EC5E5B">
        <w:rPr>
          <w:rFonts w:asciiTheme="minorHAnsi" w:hAnsiTheme="minorHAnsi" w:cstheme="minorHAnsi"/>
          <w:sz w:val="24"/>
          <w:szCs w:val="24"/>
        </w:rPr>
        <w:tab/>
        <w:t xml:space="preserve">            Over</w:t>
      </w:r>
      <w:r w:rsidR="00E868B5">
        <w:rPr>
          <w:rFonts w:asciiTheme="minorHAnsi" w:hAnsiTheme="minorHAnsi" w:cstheme="minorHAnsi"/>
          <w:sz w:val="24"/>
          <w:szCs w:val="24"/>
        </w:rPr>
        <w:t>il</w:t>
      </w:r>
      <w:r w:rsidR="006E24E2" w:rsidRPr="00EC5E5B">
        <w:rPr>
          <w:rFonts w:asciiTheme="minorHAnsi" w:hAnsiTheme="minorHAnsi" w:cstheme="minorHAnsi"/>
          <w:sz w:val="24"/>
          <w:szCs w:val="24"/>
        </w:rPr>
        <w:t>:</w:t>
      </w:r>
      <w:r w:rsidR="001B0FD7"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CA112E" w:rsidRPr="00EC5E5B">
        <w:rPr>
          <w:rFonts w:asciiTheme="minorHAnsi" w:hAnsiTheme="minorHAnsi" w:cstheme="minorHAnsi"/>
          <w:sz w:val="24"/>
          <w:szCs w:val="24"/>
        </w:rPr>
        <w:t>Samuel Domin</w:t>
      </w:r>
      <w:r w:rsidR="006E24E2" w:rsidRPr="00EC5E5B">
        <w:rPr>
          <w:rFonts w:asciiTheme="minorHAnsi" w:hAnsiTheme="minorHAnsi" w:cstheme="minorHAnsi"/>
          <w:sz w:val="24"/>
          <w:szCs w:val="24"/>
        </w:rPr>
        <w:t xml:space="preserve">  </w:t>
      </w:r>
      <w:r w:rsidR="00366166" w:rsidRPr="00EC5E5B">
        <w:rPr>
          <w:rFonts w:asciiTheme="minorHAnsi" w:hAnsiTheme="minorHAnsi" w:cstheme="minorHAnsi"/>
          <w:sz w:val="24"/>
          <w:szCs w:val="24"/>
        </w:rPr>
        <w:t xml:space="preserve"> </w:t>
      </w:r>
      <w:r w:rsidR="006E24E2" w:rsidRPr="00EC5E5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2E31425" w14:textId="5C5C7B9F" w:rsidR="00376EE2" w:rsidRPr="00EC5E5B" w:rsidRDefault="006E24E2" w:rsidP="00376EE2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EC5E5B">
        <w:rPr>
          <w:rFonts w:asciiTheme="minorHAnsi" w:hAnsiTheme="minorHAnsi" w:cstheme="minorHAnsi"/>
          <w:sz w:val="24"/>
          <w:szCs w:val="24"/>
        </w:rPr>
        <w:tab/>
      </w:r>
      <w:r w:rsidR="0057727F" w:rsidRPr="00EC5E5B">
        <w:rPr>
          <w:rFonts w:asciiTheme="minorHAnsi" w:hAnsiTheme="minorHAnsi" w:cstheme="minorHAnsi"/>
          <w:sz w:val="24"/>
          <w:szCs w:val="24"/>
        </w:rPr>
        <w:t xml:space="preserve">   </w:t>
      </w:r>
      <w:r w:rsidR="00BC7252" w:rsidRPr="00EC5E5B">
        <w:rPr>
          <w:rFonts w:asciiTheme="minorHAnsi" w:hAnsiTheme="minorHAnsi" w:cstheme="minorHAnsi"/>
          <w:sz w:val="24"/>
          <w:szCs w:val="24"/>
        </w:rPr>
        <w:t xml:space="preserve">predseda ObSTZ Trnava               </w:t>
      </w:r>
      <w:r w:rsidRPr="00EC5E5B">
        <w:rPr>
          <w:rFonts w:asciiTheme="minorHAnsi" w:hAnsiTheme="minorHAnsi" w:cstheme="minorHAnsi"/>
          <w:sz w:val="24"/>
          <w:szCs w:val="24"/>
        </w:rPr>
        <w:tab/>
      </w:r>
      <w:r w:rsidRPr="00EC5E5B">
        <w:rPr>
          <w:rFonts w:asciiTheme="minorHAnsi" w:hAnsiTheme="minorHAnsi" w:cstheme="minorHAnsi"/>
          <w:sz w:val="24"/>
          <w:szCs w:val="24"/>
        </w:rPr>
        <w:tab/>
        <w:t xml:space="preserve">         </w:t>
      </w:r>
      <w:r w:rsidR="00BC7252" w:rsidRPr="00EC5E5B">
        <w:rPr>
          <w:rFonts w:asciiTheme="minorHAnsi" w:hAnsiTheme="minorHAnsi" w:cstheme="minorHAnsi"/>
          <w:sz w:val="24"/>
          <w:szCs w:val="24"/>
        </w:rPr>
        <w:t>člen VV</w:t>
      </w:r>
      <w:r w:rsidRPr="00EC5E5B">
        <w:rPr>
          <w:rFonts w:asciiTheme="minorHAnsi" w:hAnsiTheme="minorHAnsi" w:cstheme="minorHAnsi"/>
          <w:sz w:val="24"/>
          <w:szCs w:val="24"/>
        </w:rPr>
        <w:t xml:space="preserve"> ObSTZ Trnava                                      </w:t>
      </w:r>
    </w:p>
    <w:p w14:paraId="351103B0" w14:textId="028E64C6" w:rsidR="00EC5E5B" w:rsidRDefault="00F6475C" w:rsidP="007C223C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</w:p>
    <w:p w14:paraId="0191AA94" w14:textId="77777777" w:rsidR="007C223C" w:rsidRDefault="007C223C" w:rsidP="007C223C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221DB03" w14:textId="77777777" w:rsidR="007C223C" w:rsidRDefault="007C223C" w:rsidP="007C223C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09F825DA" w14:textId="77777777" w:rsidR="007C223C" w:rsidRPr="007C223C" w:rsidRDefault="007C223C" w:rsidP="007C223C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7C223C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Na vedomie:</w:t>
      </w:r>
      <w:r w:rsidRPr="007C223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7C223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Výkonný výbor KSTZ Trnava.</w:t>
      </w:r>
    </w:p>
    <w:p w14:paraId="75169028" w14:textId="065C99A7" w:rsidR="007C223C" w:rsidRDefault="007C223C">
      <w:pPr>
        <w:spacing w:after="160" w:line="259" w:lineRule="auto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</w:rPr>
        <w:br w:type="page"/>
      </w:r>
    </w:p>
    <w:p w14:paraId="70CB1499" w14:textId="77777777" w:rsidR="00AF7A75" w:rsidRPr="00EC5E5B" w:rsidRDefault="00AF7A75" w:rsidP="00AF7A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</w:rPr>
      </w:pPr>
      <w:r w:rsidRPr="00EC5E5B">
        <w:rPr>
          <w:rFonts w:asciiTheme="minorHAnsi" w:hAnsiTheme="minorHAnsi" w:cstheme="minorHAnsi"/>
          <w:b/>
          <w:bCs/>
          <w:sz w:val="32"/>
        </w:rPr>
        <w:lastRenderedPageBreak/>
        <w:t>PREZENČNÁ LISTINA</w:t>
      </w:r>
    </w:p>
    <w:p w14:paraId="39E21EAE" w14:textId="6A401C73" w:rsidR="00AF7A75" w:rsidRPr="00EC5E5B" w:rsidRDefault="00AF7A75" w:rsidP="00AF7A75">
      <w:pPr>
        <w:ind w:left="708"/>
        <w:jc w:val="center"/>
        <w:rPr>
          <w:rFonts w:asciiTheme="minorHAnsi" w:hAnsiTheme="minorHAnsi" w:cstheme="minorHAnsi"/>
          <w:b/>
          <w:bCs/>
          <w:sz w:val="28"/>
        </w:rPr>
      </w:pPr>
      <w:r w:rsidRPr="00EC5E5B">
        <w:rPr>
          <w:rFonts w:asciiTheme="minorHAnsi" w:hAnsiTheme="minorHAnsi" w:cstheme="minorHAnsi"/>
          <w:b/>
          <w:bCs/>
          <w:sz w:val="28"/>
        </w:rPr>
        <w:t xml:space="preserve">Zo zasadnutia VV ObSTZ Trnava, </w:t>
      </w:r>
      <w:r w:rsidR="009E5A2A" w:rsidRPr="00EC5E5B">
        <w:rPr>
          <w:rFonts w:asciiTheme="minorHAnsi" w:hAnsiTheme="minorHAnsi" w:cstheme="minorHAnsi"/>
          <w:b/>
          <w:bCs/>
          <w:sz w:val="28"/>
        </w:rPr>
        <w:t>5</w:t>
      </w:r>
      <w:r w:rsidRPr="00EC5E5B">
        <w:rPr>
          <w:rFonts w:asciiTheme="minorHAnsi" w:hAnsiTheme="minorHAnsi" w:cstheme="minorHAnsi"/>
          <w:b/>
          <w:bCs/>
          <w:sz w:val="28"/>
        </w:rPr>
        <w:t>.</w:t>
      </w:r>
      <w:r w:rsidR="009E5A2A" w:rsidRPr="00EC5E5B">
        <w:rPr>
          <w:rFonts w:asciiTheme="minorHAnsi" w:hAnsiTheme="minorHAnsi" w:cstheme="minorHAnsi"/>
          <w:b/>
          <w:bCs/>
          <w:sz w:val="28"/>
        </w:rPr>
        <w:t>10</w:t>
      </w:r>
      <w:r w:rsidRPr="00EC5E5B">
        <w:rPr>
          <w:rFonts w:asciiTheme="minorHAnsi" w:hAnsiTheme="minorHAnsi" w:cstheme="minorHAnsi"/>
          <w:b/>
          <w:bCs/>
          <w:sz w:val="28"/>
        </w:rPr>
        <w:t>.202</w:t>
      </w:r>
      <w:r w:rsidR="009E5A2A" w:rsidRPr="00EC5E5B">
        <w:rPr>
          <w:rFonts w:asciiTheme="minorHAnsi" w:hAnsiTheme="minorHAnsi" w:cstheme="minorHAnsi"/>
          <w:b/>
          <w:bCs/>
          <w:sz w:val="28"/>
        </w:rPr>
        <w:t>6</w:t>
      </w:r>
    </w:p>
    <w:p w14:paraId="6F469AD2" w14:textId="77777777" w:rsidR="00E868B5" w:rsidRDefault="00E868B5" w:rsidP="00EC5E5B">
      <w:pPr>
        <w:rPr>
          <w:rFonts w:asciiTheme="minorHAnsi" w:hAnsiTheme="minorHAnsi" w:cstheme="minorHAnsi"/>
        </w:rPr>
      </w:pPr>
    </w:p>
    <w:p w14:paraId="32BFBEAC" w14:textId="321F2120" w:rsidR="00AF7A75" w:rsidRPr="00EC5E5B" w:rsidRDefault="00EC5E5B" w:rsidP="00EC5E5B">
      <w:pPr>
        <w:rPr>
          <w:rFonts w:asciiTheme="minorHAnsi" w:hAnsiTheme="minorHAnsi" w:cstheme="minorHAnsi"/>
          <w:b/>
          <w:bCs/>
          <w:sz w:val="32"/>
        </w:rPr>
      </w:pPr>
      <w:r w:rsidRPr="00EC5E5B">
        <w:rPr>
          <w:rFonts w:asciiTheme="minorHAnsi" w:hAnsiTheme="minorHAnsi" w:cstheme="minorHAnsi"/>
          <w:b/>
          <w:bCs/>
        </w:rPr>
        <w:t>Výkonný Výbo</w:t>
      </w:r>
      <w:r w:rsidR="00E868B5">
        <w:rPr>
          <w:rFonts w:asciiTheme="minorHAnsi" w:hAnsiTheme="minorHAnsi" w:cstheme="minorHAnsi"/>
          <w:b/>
          <w:bCs/>
        </w:rPr>
        <w:t>r</w:t>
      </w:r>
    </w:p>
    <w:p w14:paraId="01028E93" w14:textId="77777777" w:rsidR="00AF7A75" w:rsidRPr="00EC5E5B" w:rsidRDefault="00AF7A75" w:rsidP="00AF7A75">
      <w:pPr>
        <w:rPr>
          <w:rFonts w:asciiTheme="minorHAnsi" w:hAnsiTheme="minorHAnsi" w:cstheme="minorHAnsi"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3659"/>
        <w:gridCol w:w="2349"/>
        <w:gridCol w:w="2616"/>
      </w:tblGrid>
      <w:tr w:rsidR="00AF7A75" w:rsidRPr="00EC5E5B" w14:paraId="1FD353C7" w14:textId="77777777" w:rsidTr="00934FD6">
        <w:trPr>
          <w:trHeight w:val="347"/>
        </w:trPr>
        <w:tc>
          <w:tcPr>
            <w:tcW w:w="438" w:type="dxa"/>
          </w:tcPr>
          <w:p w14:paraId="5A2458D2" w14:textId="77777777" w:rsidR="00AF7A75" w:rsidRPr="00EC5E5B" w:rsidRDefault="00AF7A75" w:rsidP="000A2C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59" w:type="dxa"/>
          </w:tcPr>
          <w:p w14:paraId="3F704BB4" w14:textId="4347EC92" w:rsidR="00AF7A75" w:rsidRPr="00EC5E5B" w:rsidRDefault="00AF7A75" w:rsidP="000A2C1A">
            <w:pPr>
              <w:pStyle w:val="Nadpis1"/>
              <w:jc w:val="center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MENO</w:t>
            </w:r>
          </w:p>
        </w:tc>
        <w:tc>
          <w:tcPr>
            <w:tcW w:w="2349" w:type="dxa"/>
          </w:tcPr>
          <w:p w14:paraId="52150E68" w14:textId="77777777" w:rsidR="00AF7A75" w:rsidRPr="00EC5E5B" w:rsidRDefault="00AF7A75" w:rsidP="000A2C1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BYDLISKO</w:t>
            </w:r>
          </w:p>
        </w:tc>
        <w:tc>
          <w:tcPr>
            <w:tcW w:w="2616" w:type="dxa"/>
          </w:tcPr>
          <w:p w14:paraId="0CD699B4" w14:textId="394B72AF" w:rsidR="00AF7A75" w:rsidRPr="00EC5E5B" w:rsidRDefault="000A2C1A" w:rsidP="000A2C1A">
            <w:pPr>
              <w:pStyle w:val="Nadpis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ÚČASŤ</w:t>
            </w:r>
          </w:p>
        </w:tc>
      </w:tr>
      <w:tr w:rsidR="00AF7A75" w:rsidRPr="00EC5E5B" w14:paraId="32AB6E2B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0941B46A" w14:textId="195DB38A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3659" w:type="dxa"/>
            <w:vAlign w:val="bottom"/>
          </w:tcPr>
          <w:p w14:paraId="38B3060C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Jozef Turoň</w:t>
            </w:r>
          </w:p>
        </w:tc>
        <w:tc>
          <w:tcPr>
            <w:tcW w:w="2349" w:type="dxa"/>
            <w:vAlign w:val="bottom"/>
          </w:tcPr>
          <w:p w14:paraId="46FBD566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Bojničky</w:t>
            </w:r>
          </w:p>
        </w:tc>
        <w:tc>
          <w:tcPr>
            <w:tcW w:w="2616" w:type="dxa"/>
            <w:vAlign w:val="bottom"/>
          </w:tcPr>
          <w:p w14:paraId="46367821" w14:textId="77777777" w:rsidR="00AF7A75" w:rsidRPr="00EC5E5B" w:rsidRDefault="00AF7A75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  <w:tr w:rsidR="00AF7A75" w:rsidRPr="00EC5E5B" w14:paraId="46D58B40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75AE3BD6" w14:textId="3ABD841C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3659" w:type="dxa"/>
            <w:vAlign w:val="bottom"/>
          </w:tcPr>
          <w:p w14:paraId="383A873D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Mgr. Radovan Hulík</w:t>
            </w:r>
          </w:p>
        </w:tc>
        <w:tc>
          <w:tcPr>
            <w:tcW w:w="2349" w:type="dxa"/>
            <w:vAlign w:val="bottom"/>
          </w:tcPr>
          <w:p w14:paraId="38630ACC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Jaslovské Bohunice</w:t>
            </w:r>
          </w:p>
        </w:tc>
        <w:tc>
          <w:tcPr>
            <w:tcW w:w="2616" w:type="dxa"/>
            <w:vAlign w:val="bottom"/>
          </w:tcPr>
          <w:p w14:paraId="4AA21391" w14:textId="64B6B089" w:rsidR="00AF7A75" w:rsidRPr="00EC5E5B" w:rsidRDefault="009E5A2A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  <w:tr w:rsidR="00AF7A75" w:rsidRPr="00EC5E5B" w14:paraId="134F2090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094BED78" w14:textId="1381EAE2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3659" w:type="dxa"/>
            <w:vAlign w:val="bottom"/>
          </w:tcPr>
          <w:p w14:paraId="40E1D88E" w14:textId="74792A79" w:rsidR="00AF7A75" w:rsidRPr="00EC5E5B" w:rsidRDefault="00A72BE6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Ing. </w:t>
            </w:r>
            <w:r w:rsidR="00AF7A75" w:rsidRPr="00EC5E5B">
              <w:rPr>
                <w:rFonts w:asciiTheme="minorHAnsi" w:hAnsiTheme="minorHAnsi" w:cstheme="minorHAnsi"/>
                <w:sz w:val="24"/>
                <w:szCs w:val="24"/>
              </w:rPr>
              <w:t>Bystrík Horváth</w:t>
            </w:r>
          </w:p>
        </w:tc>
        <w:tc>
          <w:tcPr>
            <w:tcW w:w="2349" w:type="dxa"/>
            <w:vAlign w:val="bottom"/>
          </w:tcPr>
          <w:p w14:paraId="333D8FC3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Biely Kostol</w:t>
            </w:r>
          </w:p>
        </w:tc>
        <w:tc>
          <w:tcPr>
            <w:tcW w:w="2616" w:type="dxa"/>
            <w:vAlign w:val="bottom"/>
          </w:tcPr>
          <w:p w14:paraId="5BC0ECF3" w14:textId="77777777" w:rsidR="00AF7A75" w:rsidRPr="00EC5E5B" w:rsidRDefault="00AF7A75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  <w:tr w:rsidR="00AF7A75" w:rsidRPr="00EC5E5B" w14:paraId="68F04344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5DA0F892" w14:textId="77777777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3659" w:type="dxa"/>
            <w:vAlign w:val="bottom"/>
          </w:tcPr>
          <w:p w14:paraId="036CE517" w14:textId="2401ACFF" w:rsidR="00AF7A75" w:rsidRPr="00EC5E5B" w:rsidRDefault="00275B9D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Ing. </w:t>
            </w:r>
            <w:r w:rsidR="00AF7A75" w:rsidRPr="00EC5E5B">
              <w:rPr>
                <w:rFonts w:asciiTheme="minorHAnsi" w:hAnsiTheme="minorHAnsi" w:cstheme="minorHAnsi"/>
                <w:sz w:val="24"/>
                <w:szCs w:val="24"/>
              </w:rPr>
              <w:t>Samuel Domin</w:t>
            </w:r>
          </w:p>
        </w:tc>
        <w:tc>
          <w:tcPr>
            <w:tcW w:w="2349" w:type="dxa"/>
            <w:vAlign w:val="bottom"/>
          </w:tcPr>
          <w:p w14:paraId="039D53FD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Majcichov</w:t>
            </w:r>
          </w:p>
        </w:tc>
        <w:tc>
          <w:tcPr>
            <w:tcW w:w="2616" w:type="dxa"/>
            <w:vAlign w:val="bottom"/>
          </w:tcPr>
          <w:p w14:paraId="45ABBFF7" w14:textId="33182526" w:rsidR="00AF7A75" w:rsidRPr="00EC5E5B" w:rsidRDefault="009E5A2A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  <w:tr w:rsidR="00AF7A75" w:rsidRPr="00EC5E5B" w14:paraId="16D05CCE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64516E0E" w14:textId="77777777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3659" w:type="dxa"/>
            <w:vAlign w:val="bottom"/>
          </w:tcPr>
          <w:p w14:paraId="22F7ED93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Mgr. Radomír Pikna</w:t>
            </w:r>
          </w:p>
        </w:tc>
        <w:tc>
          <w:tcPr>
            <w:tcW w:w="2349" w:type="dxa"/>
            <w:vAlign w:val="bottom"/>
          </w:tcPr>
          <w:p w14:paraId="1C61D5C1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Leopoldov</w:t>
            </w:r>
          </w:p>
        </w:tc>
        <w:tc>
          <w:tcPr>
            <w:tcW w:w="2616" w:type="dxa"/>
            <w:vAlign w:val="bottom"/>
          </w:tcPr>
          <w:p w14:paraId="70520D2D" w14:textId="1C67E9D6" w:rsidR="00AF7A75" w:rsidRPr="00EC5E5B" w:rsidRDefault="007E746B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</w:t>
            </w:r>
            <w:r w:rsidR="00AF7A75" w:rsidRPr="00EC5E5B">
              <w:rPr>
                <w:rFonts w:asciiTheme="minorHAnsi" w:hAnsiTheme="minorHAnsi" w:cstheme="minorHAnsi"/>
              </w:rPr>
              <w:t>rítomný</w:t>
            </w:r>
          </w:p>
        </w:tc>
      </w:tr>
      <w:tr w:rsidR="00AF7A75" w:rsidRPr="00EC5E5B" w14:paraId="39A28FAE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5284FC36" w14:textId="7A1CA93A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3659" w:type="dxa"/>
            <w:vAlign w:val="bottom"/>
          </w:tcPr>
          <w:p w14:paraId="52CC985B" w14:textId="00BA590D" w:rsidR="00AF7A75" w:rsidRPr="00EC5E5B" w:rsidRDefault="00BC7252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 xml:space="preserve">Richard </w:t>
            </w:r>
            <w:r w:rsidRPr="00EC5E5B">
              <w:rPr>
                <w:rFonts w:asciiTheme="minorHAnsi" w:hAnsiTheme="minorHAnsi" w:cstheme="minorHAnsi"/>
              </w:rPr>
              <w:t>Sládek</w:t>
            </w:r>
          </w:p>
        </w:tc>
        <w:tc>
          <w:tcPr>
            <w:tcW w:w="2349" w:type="dxa"/>
            <w:vAlign w:val="bottom"/>
          </w:tcPr>
          <w:p w14:paraId="0DFDB4C0" w14:textId="0C0A3B0E" w:rsidR="00AF7A75" w:rsidRPr="00EC5E5B" w:rsidRDefault="00BC7252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Trnava</w:t>
            </w:r>
          </w:p>
        </w:tc>
        <w:tc>
          <w:tcPr>
            <w:tcW w:w="2616" w:type="dxa"/>
            <w:vAlign w:val="bottom"/>
          </w:tcPr>
          <w:p w14:paraId="590BED7C" w14:textId="472CDD98" w:rsidR="00AF7A75" w:rsidRPr="00EC5E5B" w:rsidRDefault="00CA112E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Nep</w:t>
            </w:r>
            <w:r w:rsidR="00AF7A75" w:rsidRPr="00EC5E5B">
              <w:rPr>
                <w:rFonts w:asciiTheme="minorHAnsi" w:hAnsiTheme="minorHAnsi" w:cstheme="minorHAnsi"/>
              </w:rPr>
              <w:t>rítomný</w:t>
            </w:r>
          </w:p>
        </w:tc>
      </w:tr>
      <w:tr w:rsidR="00BC7252" w:rsidRPr="00EC5E5B" w14:paraId="16514751" w14:textId="77777777" w:rsidTr="00EC5E5B">
        <w:trPr>
          <w:trHeight w:val="539"/>
        </w:trPr>
        <w:tc>
          <w:tcPr>
            <w:tcW w:w="438" w:type="dxa"/>
            <w:vAlign w:val="center"/>
          </w:tcPr>
          <w:p w14:paraId="352B10B7" w14:textId="2285947B" w:rsidR="00BC7252" w:rsidRPr="00EC5E5B" w:rsidRDefault="00BC7252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3659" w:type="dxa"/>
            <w:vAlign w:val="bottom"/>
          </w:tcPr>
          <w:p w14:paraId="502D090E" w14:textId="12EAB3F1" w:rsidR="00BC7252" w:rsidRPr="00EC5E5B" w:rsidRDefault="00BC7252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Jozef Janáč</w:t>
            </w:r>
          </w:p>
        </w:tc>
        <w:tc>
          <w:tcPr>
            <w:tcW w:w="2349" w:type="dxa"/>
            <w:vAlign w:val="bottom"/>
          </w:tcPr>
          <w:p w14:paraId="6AC15059" w14:textId="20982FFB" w:rsidR="00BC7252" w:rsidRPr="00EC5E5B" w:rsidRDefault="00BC7252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Malženice</w:t>
            </w:r>
          </w:p>
        </w:tc>
        <w:tc>
          <w:tcPr>
            <w:tcW w:w="2616" w:type="dxa"/>
            <w:vAlign w:val="bottom"/>
          </w:tcPr>
          <w:p w14:paraId="1534669D" w14:textId="0990AAF3" w:rsidR="00BC7252" w:rsidRPr="00EC5E5B" w:rsidRDefault="00BC7252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</w:tbl>
    <w:p w14:paraId="2C6ED3B0" w14:textId="77777777" w:rsidR="00AF7A75" w:rsidRPr="00EC5E5B" w:rsidRDefault="00AF7A75" w:rsidP="00AF7A75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2BBD9BC" w14:textId="77777777" w:rsidR="00AF7A75" w:rsidRPr="00EC5E5B" w:rsidRDefault="00AF7A75" w:rsidP="00AF7A75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Kontrolná komisia</w:t>
      </w:r>
    </w:p>
    <w:p w14:paraId="6B9CD01E" w14:textId="77777777" w:rsidR="00AF7A75" w:rsidRPr="00EC5E5B" w:rsidRDefault="00AF7A75" w:rsidP="00AF7A75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tbl>
      <w:tblPr>
        <w:tblStyle w:val="Mriekatabuky"/>
        <w:tblW w:w="9095" w:type="dxa"/>
        <w:tblLook w:val="04A0" w:firstRow="1" w:lastRow="0" w:firstColumn="1" w:lastColumn="0" w:noHBand="0" w:noVBand="1"/>
      </w:tblPr>
      <w:tblGrid>
        <w:gridCol w:w="534"/>
        <w:gridCol w:w="3543"/>
        <w:gridCol w:w="2410"/>
        <w:gridCol w:w="2608"/>
      </w:tblGrid>
      <w:tr w:rsidR="00AF7A75" w:rsidRPr="00EC5E5B" w14:paraId="6227B71F" w14:textId="77777777" w:rsidTr="00934FD6">
        <w:trPr>
          <w:trHeight w:val="386"/>
        </w:trPr>
        <w:tc>
          <w:tcPr>
            <w:tcW w:w="534" w:type="dxa"/>
          </w:tcPr>
          <w:p w14:paraId="79E91265" w14:textId="77777777" w:rsidR="00AF7A75" w:rsidRPr="00EC5E5B" w:rsidRDefault="00AF7A75" w:rsidP="00934FD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D73A480" w14:textId="1E7B6EA8" w:rsidR="00AF7A75" w:rsidRPr="00EC5E5B" w:rsidRDefault="00AF7A75" w:rsidP="000A2C1A">
            <w:pPr>
              <w:pStyle w:val="Nadpis1"/>
              <w:jc w:val="center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MENO</w:t>
            </w:r>
          </w:p>
        </w:tc>
        <w:tc>
          <w:tcPr>
            <w:tcW w:w="2410" w:type="dxa"/>
          </w:tcPr>
          <w:p w14:paraId="587AAD6C" w14:textId="77777777" w:rsidR="00AF7A75" w:rsidRPr="00EC5E5B" w:rsidRDefault="00AF7A75" w:rsidP="000A2C1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BYDLISKO</w:t>
            </w:r>
          </w:p>
        </w:tc>
        <w:tc>
          <w:tcPr>
            <w:tcW w:w="2608" w:type="dxa"/>
          </w:tcPr>
          <w:p w14:paraId="755BE9DD" w14:textId="19B09A9D" w:rsidR="00AF7A75" w:rsidRPr="00EC5E5B" w:rsidRDefault="00F713CA" w:rsidP="000A2C1A">
            <w:pPr>
              <w:pStyle w:val="Nadpis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ÚČASŤ</w:t>
            </w:r>
          </w:p>
        </w:tc>
      </w:tr>
      <w:tr w:rsidR="00AF7A75" w:rsidRPr="00EC5E5B" w14:paraId="6F0D2AC5" w14:textId="77777777" w:rsidTr="00EC5E5B">
        <w:trPr>
          <w:trHeight w:val="451"/>
        </w:trPr>
        <w:tc>
          <w:tcPr>
            <w:tcW w:w="534" w:type="dxa"/>
            <w:vAlign w:val="center"/>
          </w:tcPr>
          <w:p w14:paraId="28A91993" w14:textId="77777777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bottom"/>
          </w:tcPr>
          <w:p w14:paraId="7A46D2CC" w14:textId="1E3E7471" w:rsidR="00AF7A75" w:rsidRPr="00EC5E5B" w:rsidRDefault="00275B9D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Mgr. </w:t>
            </w:r>
            <w:r w:rsidR="00AF7A75" w:rsidRPr="00EC5E5B">
              <w:rPr>
                <w:rFonts w:asciiTheme="minorHAnsi" w:hAnsiTheme="minorHAnsi" w:cstheme="minorHAnsi"/>
                <w:sz w:val="24"/>
                <w:szCs w:val="24"/>
              </w:rPr>
              <w:t>Peter Šulko</w:t>
            </w:r>
          </w:p>
        </w:tc>
        <w:tc>
          <w:tcPr>
            <w:tcW w:w="2410" w:type="dxa"/>
            <w:vAlign w:val="bottom"/>
          </w:tcPr>
          <w:p w14:paraId="0A11D75F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Špačince</w:t>
            </w:r>
          </w:p>
        </w:tc>
        <w:tc>
          <w:tcPr>
            <w:tcW w:w="2608" w:type="dxa"/>
            <w:vAlign w:val="bottom"/>
          </w:tcPr>
          <w:p w14:paraId="69800358" w14:textId="5A19706E" w:rsidR="00AF7A75" w:rsidRPr="00EC5E5B" w:rsidRDefault="001B0FD7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  <w:tr w:rsidR="00AF7A75" w:rsidRPr="00EC5E5B" w14:paraId="4CBA6B66" w14:textId="77777777" w:rsidTr="00EC5E5B">
        <w:trPr>
          <w:trHeight w:val="415"/>
        </w:trPr>
        <w:tc>
          <w:tcPr>
            <w:tcW w:w="534" w:type="dxa"/>
            <w:vAlign w:val="center"/>
          </w:tcPr>
          <w:p w14:paraId="672EC5AB" w14:textId="77777777" w:rsidR="00AF7A75" w:rsidRPr="00EC5E5B" w:rsidRDefault="00AF7A75" w:rsidP="00EC5E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3543" w:type="dxa"/>
            <w:vAlign w:val="bottom"/>
          </w:tcPr>
          <w:p w14:paraId="086225F0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Daniel Brenessel st.</w:t>
            </w:r>
          </w:p>
        </w:tc>
        <w:tc>
          <w:tcPr>
            <w:tcW w:w="2410" w:type="dxa"/>
            <w:vAlign w:val="bottom"/>
          </w:tcPr>
          <w:p w14:paraId="3856227C" w14:textId="77777777" w:rsidR="00AF7A75" w:rsidRPr="00EC5E5B" w:rsidRDefault="00AF7A75" w:rsidP="00934F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C5E5B">
              <w:rPr>
                <w:rFonts w:asciiTheme="minorHAnsi" w:hAnsiTheme="minorHAnsi" w:cstheme="minorHAnsi"/>
                <w:sz w:val="24"/>
                <w:szCs w:val="24"/>
              </w:rPr>
              <w:t>Ostrov</w:t>
            </w:r>
          </w:p>
        </w:tc>
        <w:tc>
          <w:tcPr>
            <w:tcW w:w="2608" w:type="dxa"/>
            <w:vAlign w:val="bottom"/>
          </w:tcPr>
          <w:p w14:paraId="5B75AEA9" w14:textId="46C753A5" w:rsidR="00AF7A75" w:rsidRPr="00EC5E5B" w:rsidRDefault="00CA112E" w:rsidP="00934FD6">
            <w:pPr>
              <w:pStyle w:val="Nadpis1"/>
              <w:rPr>
                <w:rFonts w:asciiTheme="minorHAnsi" w:hAnsiTheme="minorHAnsi" w:cstheme="minorHAnsi"/>
              </w:rPr>
            </w:pPr>
            <w:r w:rsidRPr="00EC5E5B">
              <w:rPr>
                <w:rFonts w:asciiTheme="minorHAnsi" w:hAnsiTheme="minorHAnsi" w:cstheme="minorHAnsi"/>
              </w:rPr>
              <w:t>Prítomný</w:t>
            </w:r>
          </w:p>
        </w:tc>
      </w:tr>
    </w:tbl>
    <w:p w14:paraId="25D12EF0" w14:textId="2DC5CF3E" w:rsidR="00EC5E5B" w:rsidRPr="00EC5E5B" w:rsidRDefault="00EC5E5B" w:rsidP="00AA0A05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18AC5C3C" w14:textId="77777777" w:rsidR="00EC5E5B" w:rsidRPr="00EC5E5B" w:rsidRDefault="00EC5E5B">
      <w:pPr>
        <w:spacing w:after="160" w:line="259" w:lineRule="auto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8"/>
          <w:szCs w:val="28"/>
        </w:rPr>
        <w:br w:type="page"/>
      </w:r>
    </w:p>
    <w:p w14:paraId="650276EA" w14:textId="4E7DF03C" w:rsidR="00E455F1" w:rsidRPr="00EC5E5B" w:rsidRDefault="00C24990" w:rsidP="00AA0A05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8"/>
          <w:szCs w:val="28"/>
        </w:rPr>
        <w:lastRenderedPageBreak/>
        <w:t>5. liga</w:t>
      </w:r>
    </w:p>
    <w:p w14:paraId="3DE554D8" w14:textId="3B7E30E5" w:rsidR="006314D6" w:rsidRPr="00EC5E5B" w:rsidRDefault="006314D6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56D7606F" w14:textId="216A2265" w:rsidR="00883146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noProof/>
          <w:color w:val="000000" w:themeColor="text1"/>
          <w:sz w:val="28"/>
          <w:szCs w:val="28"/>
        </w:rPr>
        <w:drawing>
          <wp:inline distT="0" distB="0" distL="0" distR="0" wp14:anchorId="7FB64BD0" wp14:editId="6B52E17E">
            <wp:extent cx="5760720" cy="2524760"/>
            <wp:effectExtent l="0" t="0" r="0" b="8890"/>
            <wp:docPr id="151231525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15256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44F94" w14:textId="77777777" w:rsidR="007E746B" w:rsidRPr="00EC5E5B" w:rsidRDefault="007E746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5A1E54C0" w14:textId="199BC721" w:rsidR="00C24990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6.liga</w:t>
      </w:r>
    </w:p>
    <w:p w14:paraId="280B96B4" w14:textId="77777777" w:rsidR="00C24990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6F43AD68" w14:textId="04C18342" w:rsidR="00876BDD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noProof/>
          <w:color w:val="000000" w:themeColor="text1"/>
          <w:sz w:val="28"/>
          <w:szCs w:val="28"/>
        </w:rPr>
        <w:drawing>
          <wp:inline distT="0" distB="0" distL="0" distR="0" wp14:anchorId="0ED53DBE" wp14:editId="5F2A774F">
            <wp:extent cx="5760720" cy="2543810"/>
            <wp:effectExtent l="0" t="0" r="0" b="8890"/>
            <wp:docPr id="113287661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876616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3A33A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587DB921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6A71FB45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63C54ABA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38E3D170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2370DE7F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7821F0FA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67E5C553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695842AC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51432FAF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0C3DD74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5E4C542" w14:textId="77777777" w:rsidR="00EC5E5B" w:rsidRPr="00EC5E5B" w:rsidRDefault="00EC5E5B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595CA54E" w14:textId="3513710D" w:rsidR="00876BDD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8"/>
          <w:szCs w:val="28"/>
        </w:rPr>
        <w:lastRenderedPageBreak/>
        <w:t>7.liga</w:t>
      </w:r>
    </w:p>
    <w:p w14:paraId="416A2622" w14:textId="77777777" w:rsidR="00876BDD" w:rsidRPr="00EC5E5B" w:rsidRDefault="00876BDD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7F471426" w14:textId="381F8E94" w:rsidR="007E746B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noProof/>
          <w:color w:val="000000" w:themeColor="text1"/>
          <w:sz w:val="28"/>
          <w:szCs w:val="28"/>
        </w:rPr>
        <w:drawing>
          <wp:inline distT="0" distB="0" distL="0" distR="0" wp14:anchorId="2DAD9238" wp14:editId="63DE3361">
            <wp:extent cx="5760720" cy="2513330"/>
            <wp:effectExtent l="0" t="0" r="0" b="1270"/>
            <wp:docPr id="177272573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2573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EDDC1" w14:textId="5937C54D" w:rsidR="00DB4AEF" w:rsidRPr="00EC5E5B" w:rsidRDefault="00DB4AEF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779E579D" w14:textId="181A56DD" w:rsidR="00C24990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1.liga žiaci</w:t>
      </w:r>
    </w:p>
    <w:p w14:paraId="58781CF0" w14:textId="77777777" w:rsidR="00C24990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1C5A2246" w14:textId="1A7DAA76" w:rsidR="00C24990" w:rsidRPr="00EC5E5B" w:rsidRDefault="00C24990" w:rsidP="00D51EBE">
      <w:pPr>
        <w:tabs>
          <w:tab w:val="center" w:pos="4536"/>
          <w:tab w:val="right" w:pos="9072"/>
        </w:tabs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EC5E5B">
        <w:rPr>
          <w:rFonts w:asciiTheme="minorHAnsi" w:hAnsiTheme="minorHAnsi" w:cstheme="minorHAnsi"/>
          <w:b/>
          <w:noProof/>
          <w:color w:val="000000" w:themeColor="text1"/>
          <w:sz w:val="28"/>
          <w:szCs w:val="28"/>
        </w:rPr>
        <w:drawing>
          <wp:inline distT="0" distB="0" distL="0" distR="0" wp14:anchorId="62013B1F" wp14:editId="745AAE07">
            <wp:extent cx="5760720" cy="1668145"/>
            <wp:effectExtent l="0" t="0" r="0" b="8255"/>
            <wp:docPr id="178791345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91345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990" w:rsidRPr="00EC5E5B" w:rsidSect="00EC5E5B">
      <w:headerReference w:type="even" r:id="rId46"/>
      <w:headerReference w:type="default" r:id="rId47"/>
      <w:headerReference w:type="first" r:id="rId4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amuel Domin" w:date="2026-10-06T13:16:00Z" w:initials="SD">
    <w:p w14:paraId="744E6F52" w14:textId="7A2A95A6" w:rsidR="00792AF0" w:rsidRDefault="00792AF0">
      <w:pPr>
        <w:pStyle w:val="Textkomentra"/>
      </w:pPr>
      <w:r>
        <w:rPr>
          <w:rStyle w:val="Odkaznakomentr"/>
        </w:rPr>
        <w:annotationRef/>
      </w:r>
      <w:r>
        <w:t>Toto sa neprerokovávalo, ty by si ju mal zvolať bez toho aby ti to niekto dal za úlohu... 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4E6F5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F18E3BD" w16cex:dateUtc="2026-10-06T11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4E6F52" w16cid:durableId="4F18E3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C5651" w14:textId="77777777" w:rsidR="00EA3A12" w:rsidRDefault="00EA3A12" w:rsidP="004B6ED0">
      <w:r>
        <w:separator/>
      </w:r>
    </w:p>
  </w:endnote>
  <w:endnote w:type="continuationSeparator" w:id="0">
    <w:p w14:paraId="22D9059E" w14:textId="77777777" w:rsidR="00EA3A12" w:rsidRDefault="00EA3A12" w:rsidP="004B6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nnia-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0F86D" w14:textId="77777777" w:rsidR="00EA3A12" w:rsidRDefault="00EA3A12" w:rsidP="004B6ED0">
      <w:r>
        <w:separator/>
      </w:r>
    </w:p>
  </w:footnote>
  <w:footnote w:type="continuationSeparator" w:id="0">
    <w:p w14:paraId="1ED99C32" w14:textId="77777777" w:rsidR="00EA3A12" w:rsidRDefault="00EA3A12" w:rsidP="004B6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C80" w14:textId="4597C9CB" w:rsidR="00805288" w:rsidRDefault="0080528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254BEE" wp14:editId="7967867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2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2C842E" w14:textId="3FD7B1CD" w:rsidR="00805288" w:rsidRPr="00805288" w:rsidRDefault="00805288" w:rsidP="008052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052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54BE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4D2C842E" w14:textId="3FD7B1CD" w:rsidR="00805288" w:rsidRPr="00805288" w:rsidRDefault="00805288" w:rsidP="0080528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80528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EB5C" w14:textId="45BD0D46" w:rsidR="00805288" w:rsidRDefault="0080528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B2FE84" wp14:editId="7277D5FE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3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B406E" w14:textId="4003A3BD" w:rsidR="00805288" w:rsidRPr="00805288" w:rsidRDefault="00805288" w:rsidP="008052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052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2FE8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559B406E" w14:textId="4003A3BD" w:rsidR="00805288" w:rsidRPr="00805288" w:rsidRDefault="00805288" w:rsidP="0080528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80528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A257" w14:textId="4F60F96C" w:rsidR="00805288" w:rsidRDefault="0080528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4D7707" wp14:editId="279507F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1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316FD" w14:textId="6825AC64" w:rsidR="00805288" w:rsidRPr="00805288" w:rsidRDefault="00805288" w:rsidP="0080528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80528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D7707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27D316FD" w14:textId="6825AC64" w:rsidR="00805288" w:rsidRPr="00805288" w:rsidRDefault="00805288" w:rsidP="0080528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80528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55A9"/>
    <w:multiLevelType w:val="hybridMultilevel"/>
    <w:tmpl w:val="D8E44D0A"/>
    <w:lvl w:ilvl="0" w:tplc="041B000F">
      <w:start w:val="1"/>
      <w:numFmt w:val="decimal"/>
      <w:lvlText w:val="%1.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B3E77C2"/>
    <w:multiLevelType w:val="hybridMultilevel"/>
    <w:tmpl w:val="444EE008"/>
    <w:lvl w:ilvl="0" w:tplc="041B000F">
      <w:start w:val="1"/>
      <w:numFmt w:val="decimal"/>
      <w:lvlText w:val="%1.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EF225C9"/>
    <w:multiLevelType w:val="multilevel"/>
    <w:tmpl w:val="9C9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F24943"/>
    <w:multiLevelType w:val="hybridMultilevel"/>
    <w:tmpl w:val="B386A6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E43B8"/>
    <w:multiLevelType w:val="multilevel"/>
    <w:tmpl w:val="374CD6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20C85"/>
    <w:multiLevelType w:val="hybridMultilevel"/>
    <w:tmpl w:val="DC32FF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E5B99"/>
    <w:multiLevelType w:val="multilevel"/>
    <w:tmpl w:val="AC6C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344442"/>
    <w:multiLevelType w:val="multilevel"/>
    <w:tmpl w:val="A85A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08715C"/>
    <w:multiLevelType w:val="hybridMultilevel"/>
    <w:tmpl w:val="C7189C94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70286"/>
    <w:multiLevelType w:val="hybridMultilevel"/>
    <w:tmpl w:val="EB90864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6522474">
    <w:abstractNumId w:val="5"/>
  </w:num>
  <w:num w:numId="2" w16cid:durableId="527183976">
    <w:abstractNumId w:val="7"/>
  </w:num>
  <w:num w:numId="3" w16cid:durableId="983047917">
    <w:abstractNumId w:val="3"/>
  </w:num>
  <w:num w:numId="4" w16cid:durableId="1912692378">
    <w:abstractNumId w:val="8"/>
  </w:num>
  <w:num w:numId="5" w16cid:durableId="1306661045">
    <w:abstractNumId w:val="2"/>
  </w:num>
  <w:num w:numId="6" w16cid:durableId="883106033">
    <w:abstractNumId w:val="6"/>
  </w:num>
  <w:num w:numId="7" w16cid:durableId="1020208010">
    <w:abstractNumId w:val="4"/>
  </w:num>
  <w:num w:numId="8" w16cid:durableId="2089840573">
    <w:abstractNumId w:val="9"/>
  </w:num>
  <w:num w:numId="9" w16cid:durableId="1654095066">
    <w:abstractNumId w:val="1"/>
  </w:num>
  <w:num w:numId="10" w16cid:durableId="183294035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muel Domin">
    <w15:presenceInfo w15:providerId="None" w15:userId="Samuel Do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41"/>
    <w:rsid w:val="00004CA8"/>
    <w:rsid w:val="00005C93"/>
    <w:rsid w:val="00007707"/>
    <w:rsid w:val="00012B10"/>
    <w:rsid w:val="000134F4"/>
    <w:rsid w:val="00017EDE"/>
    <w:rsid w:val="00020B19"/>
    <w:rsid w:val="0002103A"/>
    <w:rsid w:val="000257DE"/>
    <w:rsid w:val="000452B1"/>
    <w:rsid w:val="00072D42"/>
    <w:rsid w:val="0007352A"/>
    <w:rsid w:val="000839D2"/>
    <w:rsid w:val="00091B96"/>
    <w:rsid w:val="00093543"/>
    <w:rsid w:val="000A2C1A"/>
    <w:rsid w:val="000A34A9"/>
    <w:rsid w:val="000A39F2"/>
    <w:rsid w:val="000A70EB"/>
    <w:rsid w:val="000A752A"/>
    <w:rsid w:val="000B2633"/>
    <w:rsid w:val="000B37D4"/>
    <w:rsid w:val="000C3AD1"/>
    <w:rsid w:val="000C4026"/>
    <w:rsid w:val="000C496F"/>
    <w:rsid w:val="000D5A51"/>
    <w:rsid w:val="000D6A1C"/>
    <w:rsid w:val="000E1012"/>
    <w:rsid w:val="000F6A4B"/>
    <w:rsid w:val="00100554"/>
    <w:rsid w:val="001152F1"/>
    <w:rsid w:val="00121405"/>
    <w:rsid w:val="0013633C"/>
    <w:rsid w:val="00137814"/>
    <w:rsid w:val="001423E9"/>
    <w:rsid w:val="00145222"/>
    <w:rsid w:val="00145951"/>
    <w:rsid w:val="001578ED"/>
    <w:rsid w:val="00161466"/>
    <w:rsid w:val="00166205"/>
    <w:rsid w:val="00175043"/>
    <w:rsid w:val="00182773"/>
    <w:rsid w:val="00186316"/>
    <w:rsid w:val="00191BCC"/>
    <w:rsid w:val="001A46AF"/>
    <w:rsid w:val="001B0FD7"/>
    <w:rsid w:val="001C098F"/>
    <w:rsid w:val="001E2E67"/>
    <w:rsid w:val="001E36BE"/>
    <w:rsid w:val="001F24EF"/>
    <w:rsid w:val="002135FD"/>
    <w:rsid w:val="00215179"/>
    <w:rsid w:val="00220D6A"/>
    <w:rsid w:val="0022257C"/>
    <w:rsid w:val="002370C6"/>
    <w:rsid w:val="00254CA4"/>
    <w:rsid w:val="00266D83"/>
    <w:rsid w:val="0027248D"/>
    <w:rsid w:val="00275B9D"/>
    <w:rsid w:val="0027612B"/>
    <w:rsid w:val="00281DBD"/>
    <w:rsid w:val="002A3927"/>
    <w:rsid w:val="002A7452"/>
    <w:rsid w:val="002B3A55"/>
    <w:rsid w:val="002C37F6"/>
    <w:rsid w:val="002C4258"/>
    <w:rsid w:val="002D1B00"/>
    <w:rsid w:val="002D3267"/>
    <w:rsid w:val="002E02C8"/>
    <w:rsid w:val="002E0FDF"/>
    <w:rsid w:val="0031443E"/>
    <w:rsid w:val="00320E31"/>
    <w:rsid w:val="00330F70"/>
    <w:rsid w:val="00337224"/>
    <w:rsid w:val="003401BB"/>
    <w:rsid w:val="00351152"/>
    <w:rsid w:val="00361DEC"/>
    <w:rsid w:val="00363D82"/>
    <w:rsid w:val="00365511"/>
    <w:rsid w:val="00366166"/>
    <w:rsid w:val="00376EE2"/>
    <w:rsid w:val="00377390"/>
    <w:rsid w:val="0037746E"/>
    <w:rsid w:val="0038335E"/>
    <w:rsid w:val="0038557B"/>
    <w:rsid w:val="00393074"/>
    <w:rsid w:val="00393398"/>
    <w:rsid w:val="0039357F"/>
    <w:rsid w:val="003970AE"/>
    <w:rsid w:val="003A2ECE"/>
    <w:rsid w:val="003C5465"/>
    <w:rsid w:val="003C7B0A"/>
    <w:rsid w:val="003D0FDC"/>
    <w:rsid w:val="003D12DD"/>
    <w:rsid w:val="003D2F5C"/>
    <w:rsid w:val="003D4A9C"/>
    <w:rsid w:val="003D6864"/>
    <w:rsid w:val="003E4161"/>
    <w:rsid w:val="003F6911"/>
    <w:rsid w:val="00404C54"/>
    <w:rsid w:val="00422413"/>
    <w:rsid w:val="00425663"/>
    <w:rsid w:val="00441128"/>
    <w:rsid w:val="00444597"/>
    <w:rsid w:val="00446DA5"/>
    <w:rsid w:val="00467F98"/>
    <w:rsid w:val="00476D0D"/>
    <w:rsid w:val="00481BC7"/>
    <w:rsid w:val="00482CE3"/>
    <w:rsid w:val="00485ED0"/>
    <w:rsid w:val="0049389A"/>
    <w:rsid w:val="00495ACD"/>
    <w:rsid w:val="004B4EBD"/>
    <w:rsid w:val="004B6ED0"/>
    <w:rsid w:val="004C0A72"/>
    <w:rsid w:val="004C310D"/>
    <w:rsid w:val="004C6E90"/>
    <w:rsid w:val="004D2865"/>
    <w:rsid w:val="004E12D2"/>
    <w:rsid w:val="004E2D43"/>
    <w:rsid w:val="004E7938"/>
    <w:rsid w:val="004F1767"/>
    <w:rsid w:val="004F2E73"/>
    <w:rsid w:val="0050287F"/>
    <w:rsid w:val="0050325A"/>
    <w:rsid w:val="00516B02"/>
    <w:rsid w:val="0053110E"/>
    <w:rsid w:val="00541909"/>
    <w:rsid w:val="00571AE4"/>
    <w:rsid w:val="00576319"/>
    <w:rsid w:val="0057727F"/>
    <w:rsid w:val="00592590"/>
    <w:rsid w:val="005A0DDB"/>
    <w:rsid w:val="005A52D8"/>
    <w:rsid w:val="005A6C61"/>
    <w:rsid w:val="005B177D"/>
    <w:rsid w:val="005B1C92"/>
    <w:rsid w:val="005C0842"/>
    <w:rsid w:val="00605C58"/>
    <w:rsid w:val="00606800"/>
    <w:rsid w:val="006074BF"/>
    <w:rsid w:val="00611CA4"/>
    <w:rsid w:val="00620076"/>
    <w:rsid w:val="006248AC"/>
    <w:rsid w:val="006253C4"/>
    <w:rsid w:val="00630F3C"/>
    <w:rsid w:val="006314D6"/>
    <w:rsid w:val="00635148"/>
    <w:rsid w:val="00635BF6"/>
    <w:rsid w:val="00635E1C"/>
    <w:rsid w:val="00636195"/>
    <w:rsid w:val="00636A78"/>
    <w:rsid w:val="006418CF"/>
    <w:rsid w:val="00642732"/>
    <w:rsid w:val="006469E1"/>
    <w:rsid w:val="006470F7"/>
    <w:rsid w:val="006475A9"/>
    <w:rsid w:val="00660651"/>
    <w:rsid w:val="00666739"/>
    <w:rsid w:val="00677104"/>
    <w:rsid w:val="00677A17"/>
    <w:rsid w:val="00690E8D"/>
    <w:rsid w:val="006918CB"/>
    <w:rsid w:val="00696066"/>
    <w:rsid w:val="006B649A"/>
    <w:rsid w:val="006C1B1B"/>
    <w:rsid w:val="006D0650"/>
    <w:rsid w:val="006D425B"/>
    <w:rsid w:val="006E24E2"/>
    <w:rsid w:val="006F7339"/>
    <w:rsid w:val="006F77E5"/>
    <w:rsid w:val="006F7DB5"/>
    <w:rsid w:val="00704953"/>
    <w:rsid w:val="007109D4"/>
    <w:rsid w:val="007255F6"/>
    <w:rsid w:val="007333E0"/>
    <w:rsid w:val="007348FC"/>
    <w:rsid w:val="0073557A"/>
    <w:rsid w:val="0074046C"/>
    <w:rsid w:val="00744E4E"/>
    <w:rsid w:val="00750362"/>
    <w:rsid w:val="007505B9"/>
    <w:rsid w:val="00754611"/>
    <w:rsid w:val="007608FB"/>
    <w:rsid w:val="00762478"/>
    <w:rsid w:val="007629D5"/>
    <w:rsid w:val="00772361"/>
    <w:rsid w:val="00781BCF"/>
    <w:rsid w:val="00790DC8"/>
    <w:rsid w:val="00792AF0"/>
    <w:rsid w:val="00794470"/>
    <w:rsid w:val="007A2E3C"/>
    <w:rsid w:val="007A36D9"/>
    <w:rsid w:val="007C223C"/>
    <w:rsid w:val="007E746B"/>
    <w:rsid w:val="008006FE"/>
    <w:rsid w:val="00802308"/>
    <w:rsid w:val="00805288"/>
    <w:rsid w:val="00805752"/>
    <w:rsid w:val="00806F39"/>
    <w:rsid w:val="00807B0D"/>
    <w:rsid w:val="00811B17"/>
    <w:rsid w:val="00815B42"/>
    <w:rsid w:val="00831E81"/>
    <w:rsid w:val="00831FAB"/>
    <w:rsid w:val="00837A1F"/>
    <w:rsid w:val="008448ED"/>
    <w:rsid w:val="00854042"/>
    <w:rsid w:val="00854963"/>
    <w:rsid w:val="00861A3C"/>
    <w:rsid w:val="00876BDD"/>
    <w:rsid w:val="0087769D"/>
    <w:rsid w:val="00883146"/>
    <w:rsid w:val="00892F7E"/>
    <w:rsid w:val="008B1041"/>
    <w:rsid w:val="008B1669"/>
    <w:rsid w:val="008B3B41"/>
    <w:rsid w:val="008B63C6"/>
    <w:rsid w:val="008B7755"/>
    <w:rsid w:val="008C17E0"/>
    <w:rsid w:val="008C6737"/>
    <w:rsid w:val="008D4179"/>
    <w:rsid w:val="008D4D42"/>
    <w:rsid w:val="008D5750"/>
    <w:rsid w:val="008E408C"/>
    <w:rsid w:val="008F274D"/>
    <w:rsid w:val="008F3A62"/>
    <w:rsid w:val="00911FEE"/>
    <w:rsid w:val="0093265F"/>
    <w:rsid w:val="00942943"/>
    <w:rsid w:val="00952324"/>
    <w:rsid w:val="00955312"/>
    <w:rsid w:val="00967D7D"/>
    <w:rsid w:val="00986D53"/>
    <w:rsid w:val="00996FE8"/>
    <w:rsid w:val="00997991"/>
    <w:rsid w:val="009A3066"/>
    <w:rsid w:val="009B6514"/>
    <w:rsid w:val="009B7B01"/>
    <w:rsid w:val="009C2F5F"/>
    <w:rsid w:val="009C6538"/>
    <w:rsid w:val="009E5757"/>
    <w:rsid w:val="009E5A2A"/>
    <w:rsid w:val="009F14B2"/>
    <w:rsid w:val="00A0335E"/>
    <w:rsid w:val="00A0361D"/>
    <w:rsid w:val="00A048B2"/>
    <w:rsid w:val="00A162FB"/>
    <w:rsid w:val="00A23F25"/>
    <w:rsid w:val="00A24812"/>
    <w:rsid w:val="00A2608D"/>
    <w:rsid w:val="00A320C6"/>
    <w:rsid w:val="00A35970"/>
    <w:rsid w:val="00A619B5"/>
    <w:rsid w:val="00A72BE6"/>
    <w:rsid w:val="00A86D43"/>
    <w:rsid w:val="00A93CDB"/>
    <w:rsid w:val="00AA0A05"/>
    <w:rsid w:val="00AB4591"/>
    <w:rsid w:val="00AB5E91"/>
    <w:rsid w:val="00AC3E56"/>
    <w:rsid w:val="00AE608B"/>
    <w:rsid w:val="00AF35C6"/>
    <w:rsid w:val="00AF53A9"/>
    <w:rsid w:val="00AF7A75"/>
    <w:rsid w:val="00B120DE"/>
    <w:rsid w:val="00B22F94"/>
    <w:rsid w:val="00B24C73"/>
    <w:rsid w:val="00B34560"/>
    <w:rsid w:val="00B36F14"/>
    <w:rsid w:val="00B370A8"/>
    <w:rsid w:val="00B42F3C"/>
    <w:rsid w:val="00B6082C"/>
    <w:rsid w:val="00B61183"/>
    <w:rsid w:val="00B70BC2"/>
    <w:rsid w:val="00B83773"/>
    <w:rsid w:val="00B93CEF"/>
    <w:rsid w:val="00BB6B95"/>
    <w:rsid w:val="00BB6C63"/>
    <w:rsid w:val="00BB79F9"/>
    <w:rsid w:val="00BC4541"/>
    <w:rsid w:val="00BC6293"/>
    <w:rsid w:val="00BC7252"/>
    <w:rsid w:val="00BD10A0"/>
    <w:rsid w:val="00BE12AA"/>
    <w:rsid w:val="00BE1E54"/>
    <w:rsid w:val="00BE6342"/>
    <w:rsid w:val="00BE692F"/>
    <w:rsid w:val="00BE7AD0"/>
    <w:rsid w:val="00BF4EBC"/>
    <w:rsid w:val="00C0330B"/>
    <w:rsid w:val="00C179FD"/>
    <w:rsid w:val="00C23694"/>
    <w:rsid w:val="00C245F1"/>
    <w:rsid w:val="00C24990"/>
    <w:rsid w:val="00C25DBE"/>
    <w:rsid w:val="00C26A11"/>
    <w:rsid w:val="00C303FA"/>
    <w:rsid w:val="00C327D3"/>
    <w:rsid w:val="00C3356F"/>
    <w:rsid w:val="00C33BFD"/>
    <w:rsid w:val="00C3753A"/>
    <w:rsid w:val="00C4691F"/>
    <w:rsid w:val="00C51241"/>
    <w:rsid w:val="00C53575"/>
    <w:rsid w:val="00C5395B"/>
    <w:rsid w:val="00C6286A"/>
    <w:rsid w:val="00C64358"/>
    <w:rsid w:val="00C670E2"/>
    <w:rsid w:val="00C95D1C"/>
    <w:rsid w:val="00C965C4"/>
    <w:rsid w:val="00C969F1"/>
    <w:rsid w:val="00C97AD6"/>
    <w:rsid w:val="00CA112E"/>
    <w:rsid w:val="00CB4688"/>
    <w:rsid w:val="00CB603B"/>
    <w:rsid w:val="00CC124F"/>
    <w:rsid w:val="00CC72F0"/>
    <w:rsid w:val="00CD1048"/>
    <w:rsid w:val="00CE2079"/>
    <w:rsid w:val="00CE717C"/>
    <w:rsid w:val="00CF753A"/>
    <w:rsid w:val="00D17B62"/>
    <w:rsid w:val="00D2006F"/>
    <w:rsid w:val="00D235BF"/>
    <w:rsid w:val="00D24EE1"/>
    <w:rsid w:val="00D2584A"/>
    <w:rsid w:val="00D36681"/>
    <w:rsid w:val="00D501CE"/>
    <w:rsid w:val="00D51EBE"/>
    <w:rsid w:val="00D5264A"/>
    <w:rsid w:val="00D5600D"/>
    <w:rsid w:val="00D5798D"/>
    <w:rsid w:val="00D57E5B"/>
    <w:rsid w:val="00D62CDA"/>
    <w:rsid w:val="00D763B7"/>
    <w:rsid w:val="00D83C1F"/>
    <w:rsid w:val="00DA2A9A"/>
    <w:rsid w:val="00DA35D3"/>
    <w:rsid w:val="00DB4AEF"/>
    <w:rsid w:val="00DC5D92"/>
    <w:rsid w:val="00DF697D"/>
    <w:rsid w:val="00DF77A6"/>
    <w:rsid w:val="00E019D4"/>
    <w:rsid w:val="00E16ED0"/>
    <w:rsid w:val="00E24D2D"/>
    <w:rsid w:val="00E27A1C"/>
    <w:rsid w:val="00E404BE"/>
    <w:rsid w:val="00E455F1"/>
    <w:rsid w:val="00E508E2"/>
    <w:rsid w:val="00E55AA5"/>
    <w:rsid w:val="00E749B9"/>
    <w:rsid w:val="00E868B5"/>
    <w:rsid w:val="00E86DA7"/>
    <w:rsid w:val="00E90658"/>
    <w:rsid w:val="00E97C31"/>
    <w:rsid w:val="00EA3A12"/>
    <w:rsid w:val="00EB12FC"/>
    <w:rsid w:val="00EB6305"/>
    <w:rsid w:val="00EC2162"/>
    <w:rsid w:val="00EC5E5B"/>
    <w:rsid w:val="00ED07B2"/>
    <w:rsid w:val="00EE4EE9"/>
    <w:rsid w:val="00EE5D0D"/>
    <w:rsid w:val="00EF4FD9"/>
    <w:rsid w:val="00F02AB7"/>
    <w:rsid w:val="00F26BAD"/>
    <w:rsid w:val="00F321BD"/>
    <w:rsid w:val="00F431BB"/>
    <w:rsid w:val="00F43D13"/>
    <w:rsid w:val="00F524C0"/>
    <w:rsid w:val="00F5298E"/>
    <w:rsid w:val="00F6475C"/>
    <w:rsid w:val="00F713CA"/>
    <w:rsid w:val="00F739C1"/>
    <w:rsid w:val="00F820BB"/>
    <w:rsid w:val="00F861DA"/>
    <w:rsid w:val="00F92B9B"/>
    <w:rsid w:val="00F96258"/>
    <w:rsid w:val="00FA4E21"/>
    <w:rsid w:val="00FB2E75"/>
    <w:rsid w:val="00FB5680"/>
    <w:rsid w:val="00FB5977"/>
    <w:rsid w:val="00FC1DA0"/>
    <w:rsid w:val="00FC44C6"/>
    <w:rsid w:val="00FD14FF"/>
    <w:rsid w:val="00FD2363"/>
    <w:rsid w:val="00FD39EF"/>
    <w:rsid w:val="00FE475D"/>
    <w:rsid w:val="00F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4FEA3"/>
  <w15:docId w15:val="{2CDED863-A69C-4A7D-8742-5D78E151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1A3C"/>
    <w:pPr>
      <w:spacing w:after="0" w:line="240" w:lineRule="auto"/>
    </w:pPr>
    <w:rPr>
      <w:rFonts w:ascii="Arial" w:eastAsia="Times New Roman" w:hAnsi="Arial" w:cs="Times New Roman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C2162"/>
    <w:pPr>
      <w:keepNext/>
      <w:outlineLvl w:val="0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C21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Podtitul"/>
    <w:link w:val="NzovChar"/>
    <w:qFormat/>
    <w:rsid w:val="001A46AF"/>
    <w:pPr>
      <w:suppressAutoHyphens/>
    </w:pPr>
    <w:rPr>
      <w:rFonts w:asciiTheme="majorHAnsi" w:hAnsiTheme="majorHAnsi" w:cs="Arial"/>
      <w:b/>
      <w:bCs/>
      <w:sz w:val="28"/>
      <w:szCs w:val="24"/>
      <w:lang w:eastAsia="ar-SA"/>
    </w:rPr>
  </w:style>
  <w:style w:type="character" w:customStyle="1" w:styleId="NzovChar">
    <w:name w:val="Názov Char"/>
    <w:basedOn w:val="Predvolenpsmoodseku"/>
    <w:link w:val="Nzov"/>
    <w:rsid w:val="001A46AF"/>
    <w:rPr>
      <w:rFonts w:asciiTheme="majorHAnsi" w:eastAsia="Times New Roman" w:hAnsiTheme="majorHAnsi" w:cs="Arial"/>
      <w:b/>
      <w:bCs/>
      <w:sz w:val="28"/>
      <w:szCs w:val="24"/>
      <w:lang w:eastAsia="ar-SA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B3B4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B3B41"/>
    <w:rPr>
      <w:rFonts w:eastAsiaTheme="minorEastAsia"/>
      <w:color w:val="5A5A5A" w:themeColor="text1" w:themeTint="A5"/>
      <w:spacing w:val="15"/>
      <w:lang w:eastAsia="sk-SK"/>
    </w:rPr>
  </w:style>
  <w:style w:type="paragraph" w:styleId="Zkladntext">
    <w:name w:val="Body Text"/>
    <w:basedOn w:val="Normlny"/>
    <w:link w:val="ZkladntextChar"/>
    <w:rsid w:val="008B3B41"/>
    <w:pPr>
      <w:suppressAutoHyphens/>
      <w:jc w:val="both"/>
    </w:pPr>
    <w:rPr>
      <w:rFonts w:cs="Arial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rsid w:val="008B3B41"/>
    <w:rPr>
      <w:rFonts w:ascii="Arial" w:eastAsia="Times New Roman" w:hAnsi="Arial" w:cs="Arial"/>
      <w:szCs w:val="24"/>
      <w:lang w:eastAsia="ar-SA"/>
    </w:rPr>
  </w:style>
  <w:style w:type="paragraph" w:styleId="Zoznam2">
    <w:name w:val="List 2"/>
    <w:basedOn w:val="Normlny"/>
    <w:rsid w:val="002E0FDF"/>
    <w:pPr>
      <w:ind w:left="566" w:hanging="283"/>
    </w:pPr>
    <w:rPr>
      <w:snapToGrid w:val="0"/>
      <w:sz w:val="24"/>
    </w:rPr>
  </w:style>
  <w:style w:type="paragraph" w:customStyle="1" w:styleId="Normlny1">
    <w:name w:val="Normálny1"/>
    <w:rsid w:val="002E0FDF"/>
    <w:pPr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paragraph" w:styleId="Odsekzoznamu">
    <w:name w:val="List Paragraph"/>
    <w:basedOn w:val="Normlny"/>
    <w:uiPriority w:val="34"/>
    <w:qFormat/>
    <w:rsid w:val="00363D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8F3A62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nhideWhenUsed/>
    <w:rsid w:val="004B6E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B6ED0"/>
    <w:rPr>
      <w:rFonts w:ascii="Arial" w:eastAsia="Times New Roman" w:hAnsi="Arial" w:cs="Times New Roman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B6E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6ED0"/>
    <w:rPr>
      <w:rFonts w:ascii="Arial" w:eastAsia="Times New Roman" w:hAnsi="Arial" w:cs="Times New Roman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216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2162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Nadpis1Char">
    <w:name w:val="Nadpis 1 Char"/>
    <w:basedOn w:val="Predvolenpsmoodseku"/>
    <w:link w:val="Nadpis1"/>
    <w:rsid w:val="00EC216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C216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k-SK"/>
    </w:rPr>
  </w:style>
  <w:style w:type="table" w:styleId="Mriekatabuky">
    <w:name w:val="Table Grid"/>
    <w:basedOn w:val="Normlnatabuka"/>
    <w:uiPriority w:val="39"/>
    <w:unhideWhenUsed/>
    <w:rsid w:val="008E4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44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D6864"/>
    <w:rPr>
      <w:color w:val="954F72" w:themeColor="followedHyperlink"/>
      <w:u w:val="single"/>
    </w:rPr>
  </w:style>
  <w:style w:type="character" w:customStyle="1" w:styleId="fontstyle01">
    <w:name w:val="fontstyle01"/>
    <w:basedOn w:val="Predvolenpsmoodseku"/>
    <w:rsid w:val="004F2E73"/>
    <w:rPr>
      <w:rFonts w:ascii="Ronnia-Regular" w:hAnsi="Ronnia-Regular" w:hint="default"/>
      <w:b w:val="0"/>
      <w:bCs w:val="0"/>
      <w:i w:val="0"/>
      <w:iCs w:val="0"/>
      <w:color w:val="000000"/>
      <w:sz w:val="14"/>
      <w:szCs w:val="14"/>
    </w:rPr>
  </w:style>
  <w:style w:type="character" w:styleId="Nevyrieenzmienka">
    <w:name w:val="Unresolved Mention"/>
    <w:basedOn w:val="Predvolenpsmoodseku"/>
    <w:uiPriority w:val="99"/>
    <w:semiHidden/>
    <w:unhideWhenUsed/>
    <w:rsid w:val="0049389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1B0FD7"/>
    <w:rPr>
      <w:rFonts w:ascii="Times New Roman" w:hAnsi="Times New Roman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CA112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CA112E"/>
    <w:rPr>
      <w:rFonts w:ascii="Arial" w:eastAsia="Times New Roman" w:hAnsi="Arial" w:cs="Times New Roman"/>
      <w:szCs w:val="20"/>
      <w:lang w:eastAsia="sk-SK"/>
    </w:rPr>
  </w:style>
  <w:style w:type="paragraph" w:styleId="Revzia">
    <w:name w:val="Revision"/>
    <w:hidden/>
    <w:uiPriority w:val="99"/>
    <w:semiHidden/>
    <w:rsid w:val="00A2608D"/>
    <w:pPr>
      <w:spacing w:after="0" w:line="240" w:lineRule="auto"/>
    </w:pPr>
    <w:rPr>
      <w:rFonts w:ascii="Arial" w:eastAsia="Times New Roman" w:hAnsi="Arial" w:cs="Times New Roman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92AF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92AF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92AF0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92AF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92AF0"/>
    <w:rPr>
      <w:rFonts w:ascii="Arial" w:eastAsia="Times New Roman" w:hAnsi="Arial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560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8368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49772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5827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87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3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818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766022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7622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7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98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9771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8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169573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36658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2194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845513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95116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7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0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33570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9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20418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94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4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38582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52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0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microsoft.com/office/2011/relationships/commentsExtended" Target="commentsExtended.xml"/><Relationship Id="rId21" Type="http://schemas.openxmlformats.org/officeDocument/2006/relationships/customXml" Target="../customXml/item21.xml"/><Relationship Id="rId34" Type="http://schemas.openxmlformats.org/officeDocument/2006/relationships/settings" Target="settings.xml"/><Relationship Id="rId42" Type="http://schemas.openxmlformats.org/officeDocument/2006/relationships/image" Target="media/image1.png"/><Relationship Id="rId47" Type="http://schemas.openxmlformats.org/officeDocument/2006/relationships/header" Target="header2.xml"/><Relationship Id="rId50" Type="http://schemas.microsoft.com/office/2011/relationships/people" Target="people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customXml" Target="../customXml/item29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numbering" Target="numbering.xml"/><Relationship Id="rId37" Type="http://schemas.openxmlformats.org/officeDocument/2006/relationships/endnotes" Target="endnotes.xml"/><Relationship Id="rId40" Type="http://schemas.microsoft.com/office/2016/09/relationships/commentsIds" Target="commentsIds.xml"/><Relationship Id="rId45" Type="http://schemas.openxmlformats.org/officeDocument/2006/relationships/image" Target="media/image4.pn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footnotes" Target="footnotes.xml"/><Relationship Id="rId49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webSettings" Target="webSettings.xml"/><Relationship Id="rId43" Type="http://schemas.openxmlformats.org/officeDocument/2006/relationships/image" Target="media/image2.png"/><Relationship Id="rId48" Type="http://schemas.openxmlformats.org/officeDocument/2006/relationships/header" Target="header3.xml"/><Relationship Id="rId8" Type="http://schemas.openxmlformats.org/officeDocument/2006/relationships/customXml" Target="../customXml/item8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styles" Target="styles.xml"/><Relationship Id="rId38" Type="http://schemas.openxmlformats.org/officeDocument/2006/relationships/comments" Target="comments.xml"/><Relationship Id="rId46" Type="http://schemas.openxmlformats.org/officeDocument/2006/relationships/header" Target="header1.xml"/><Relationship Id="rId20" Type="http://schemas.openxmlformats.org/officeDocument/2006/relationships/customXml" Target="../customXml/item20.xml"/><Relationship Id="rId41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item1.xml><?xml version="1.0" encoding="utf-8"?>
<NovaPath_baseApplication>Microsoft Word</NovaPath_baseApplication>
</file>

<file path=customXml/item2.xml><?xml version="1.0" encoding="utf-8"?>
<nXeGKudETKPeaCNGFh5iy53cs4YTjZQd4Re9Stbph13fJwq3N1dxRUwfkxNCzGbktJIbKf2q8mQyY814Q>GoBUcRQBOiWNv9cnqy33XA==</nXeGKudETKPeaCNGFh5iy53cs4YTjZQd4Re9Stbph13fJwq3N1dxRUwfkxNCzGbktJIbKf2q8mQyY814Q>
</file>

<file path=customXml/item3.xml><?xml version="1.0" encoding="utf-8"?>
<NovaPath_docClassDate>08/17/2018 13:00:22</NovaPath_docClassDate>
</file>

<file path=customXml/item4.xml><?xml version="1.0" encoding="utf-8"?>
<NovaPath_severityLevel>0</NovaPath_severityLevel>
</file>

<file path=customXml/item5.xml><?xml version="1.0" encoding="utf-8"?>
<nXeGKudETKPeaCNGFh5ix5fP7fSWtl37NIroXmZN38TajkfZeW3Vf6bvmNn8>pZMIcr5yLXRhILpJb8tAskrdWyBIlT/21gWqD0a+EsOXa2E8VGbKffpzqPKD0BBc</nXeGKudETKPeaCNGFh5ix5fP7fSWtl37NIroXmZN38TajkfZeW3Vf6bvmNn8>
</file>

<file path=customXml/item6.xml><?xml version="1.0" encoding="utf-8"?>
<nXeGKudETKPeaCNGFh5i5IeuWeXv6XDtePDOrtUSOqWwmvYa7PTRiLQvIZkriN4zFxEJfkpx7yiWurrFRQTw>wET7z3APVwWLb5suGR4vTtZrarbu8vv5kPcS6N5bl58=</nXeGKudETKPeaCNGFh5i5IeuWeXv6XDtePDOrtUSOqWwmvYa7PTRiLQvIZkriN4zFxEJfkpx7yiWurrFRQTw>
</file>

<file path=customXml/item7.xml><?xml version="1.0" encoding="utf-8"?>
<NovaPath_DocumentType>0</NovaPath_DocumentType>
</file>

<file path=customXml/item8.xml><?xml version="1.0" encoding="utf-8"?>
<nXeGKudETKPeaCNGFh5i8sltj09I1nJ8AlBUytNZ1Ehih9jnZMZtoeNI9UMZ5>e+jZiUdNJl0l4LmyVnu3/Zi2VBDgu9xZ0bT9HRW9yjM=</nXeGKudETKPeaCNGFh5i8sltj09I1nJ8AlBUytNZ1Ehih9jnZMZtoeNI9UMZ5>
</file>

<file path=customXml/item9.xml><?xml version="1.0" encoding="utf-8"?>
<nXeGKudETKPeaCNGFh5i7KB6PCgefevITs3IW5zvHkDTq2cPPZVDzitehfVaR>xXOERgJrn4wgiPpGYa05bg==</nXeGKudETKPeaCNGFh5i7KB6PCgefevITs3IW5zvHkDTq2cPPZVDzitehfVaR>
</file>

<file path=customXml/item10.xml><?xml version="1.0" encoding="utf-8"?>
<nXeGKudETKPeaCNGFh5i0BGlH9ci87cLWvMx3DlPzuAPh2gY9s703zKUS7uW>mZ4rtFSXbzk2Ux9ca9oo07xBTTwIet2tXDpZdthoq714UIxFQI2HENb3Wakxtk0aC8lQbViQiVF+liksSKV+TXXYCdBxoe2GWPjkWRQ3Jl8m90aJINbXA6qydmML3W2Y06TzGGOysdEofG+2+MKPd6vxXOLw6rvJWe2smCwSdwH9wa5j7I9L+pUFhv33t9iPUtkpb6dEz/98+mDf9fX4irx8H6Bbn7n2BUc5/WErb4wGqSxtZ0X2oh/DgGy0K+ZZspOP0KT7WCPI+3E7Yo94mZh1t1lEQdnZNbWuZ7s3c3Q=</nXeGKudETKPeaCNGFh5i0BGlH9ci87cLWvMx3DlPzuAPh2gY9s703zKUS7uW>
</file>

<file path=customXml/item11.xml><?xml version="1.0" encoding="utf-8"?>
<nXeGKudETKPeaCNGFh5ix5fP7fSWtl37NIroXmZyHIynb9qBde2n67FOJFV2>eDRB324l0Mn4dbbVFF/GnQ==</nXeGKudETKPeaCNGFh5ix5fP7fSWtl37NIroXmZyHIynb9qBde2n67FOJFV2>
</file>

<file path=customXml/item12.xml><?xml version="1.0" encoding="utf-8"?>
<NovaPath_docIDOld>1FZ3DPD37BE5339GKUXPALMEF5</NovaPath_docIDOld>
</file>

<file path=customXml/item13.xml><?xml version="1.0" encoding="utf-8"?>
<nXeGKudETKPeaCNGFh5iTSI5UodjD94nh7U7VklxY>VjnnQCuYzgVQrrC74WWwzuNreZvaR52j4aBG3Ry86HdRS4JWHSEaGYVLrrpPk0FSCgDjJVtXGniTlvJmwY8ffQ==</nXeGKudETKPeaCNGFh5iTSI5UodjD94nh7U7VklxY>
</file>

<file path=customXml/item14.xml><?xml version="1.0" encoding="utf-8"?>
<NovaPath_tenantID>8BC9BD9B-31E2-4E97-ABE0-B03814292429</NovaPath_tenantID>
</file>

<file path=customXml/item15.xml><?xml version="1.0" encoding="utf-8"?>
<nXeGKudETKPeaCNGFh5i7cKyawAjgyQn9gyiebCxx1jD9eHXSWW9Lib2F1j9>9uHaKXmcaEGSwsGsmfVG9KrU5k/2eVRWi3Ar++IJvzGz1qrr83yp5eeB/3QckaD+u5G+tjEgAk4nJDtKSfIV2Q==</nXeGKudETKPeaCNGFh5i7cKyawAjgyQn9gyiebCxx1jD9eHXSWW9Lib2F1j9>
</file>

<file path=customXml/item16.xml><?xml version="1.0" encoding="utf-8"?>
<nXeGKudETKPeaCNGFh5iwUzzYZDrQrCHKPfejBusKNvQLcln0aiewszm1omL74>xXOERgJrn4wgiPpGYa05bg==</nXeGKudETKPeaCNGFh5iwUzzYZDrQrCHKPfejBusKNvQLcln0aiewszm1omL74>
</file>

<file path=customXml/item17.xml><?xml version="1.0" encoding="utf-8"?>
<NovaPath_docClass>Public</NovaPath_docClass>
</file>

<file path=customXml/item18.xml><?xml version="1.0" encoding="utf-8"?>
<NovaPath_docOwner>Z200051</NovaPath_docOwner>
</file>

<file path=customXml/item19.xml><?xml version="1.0" encoding="utf-8"?>
<NovaPath_docAuthor>Turon Jozef TRN PCTQ2</NovaPath_docAuthor>
</file>

<file path=customXml/item20.xml><?xml version="1.0" encoding="utf-8"?>
<nXeGKudETKPeaCNGFh5iKXsadLDxTRe0xbrxgS3asWaSdlBY0sLX5pYu7jLmo>SiTVZYrZoP6lgSCTj6v0lYUXo7rptB3vsxE98fSlaTok74hHqUQ//z+IzG3f3dKdNUyW4Kjm/X9VSbJA4Gr5MW0KPH+B642pxXdDNArGooo=</nXeGKudETKPeaCNGFh5iKXsadLDxTRe0xbrxgS3asWaSdlBY0sLX5pYu7jLmo>
</file>

<file path=customXml/item21.xml><?xml version="1.0" encoding="utf-8"?>
<NovaPath_docID>BNZA45CDTJT0HYWRAJT8W66ZB5</NovaPath_docID>
</file>

<file path=customXml/item2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3.xml><?xml version="1.0" encoding="utf-8"?>
<nXeGKudETKPeaCNGFh5i5JKJLOqxkMZWB6LsYfMaI9RtbpE1WkCpXazESWus5B>v6YyX6wVXhjaVl9OIPVb+KutRjTiUqw/fnPaabsYH8kg+LKPRaJFDesK70UMxhdwG7h8MD8+/BUlAOI6x3Bgbw==</nXeGKudETKPeaCNGFh5i5JKJLOqxkMZWB6LsYfMaI9RtbpE1WkCpXazESWus5B>
</file>

<file path=customXml/item24.xml><?xml version="1.0" encoding="utf-8"?>
<nXeGKudETKPeaCNGFh5ix5fP7fSWtl37NIroXmYBQsS1cecqKZfGozr8W9iy>lRNKEdCWJXNAkniveh3+yQ==</nXeGKudETKPeaCNGFh5ix5fP7fSWtl37NIroXmYBQsS1cecqKZfGozr8W9iy>
</file>

<file path=customXml/item25.xml><?xml version="1.0" encoding="utf-8"?>
<NovaPath_docClassID>1010</NovaPath_docClassID>
</file>

<file path=customXml/item26.xml><?xml version="1.0" encoding="utf-8"?>
<NovaPath_DocInfoFromAfterSave>False</NovaPath_DocInfoFromAfterSave>
</file>

<file path=customXml/item27.xml><?xml version="1.0" encoding="utf-8"?>
<nXeGKudETKPeaCNGFh5i2aVdoOsLYjULCdH7T707tDyRRmguot4fEcJ2iD6f9>PlEgBbAvqfRzPbYS2tHMhA==</nXeGKudETKPeaCNGFh5i2aVdoOsLYjULCdH7T707tDyRRmguot4fEcJ2iD6f9>
</file>

<file path=customXml/item28.xml><?xml version="1.0" encoding="utf-8"?>
<NovaPath_docName>Zapisnica vv 1-2021_.docx</NovaPath_docName>
</file>

<file path=customXml/item29.xml><?xml version="1.0" encoding="utf-8"?>
<nXeGKudETKPeaCNGFh5iyLk1gcWWJqTgFQk8wGFUmjFC0m6hdwbr2zDsrBNVqK>uxTw37kNNg7YVpl3nlChP6F/yn5cBq/EzEOllT8UaapSIjCcA9SPNNv27CcYimBv</nXeGKudETKPeaCNGFh5iyLk1gcWWJqTgFQk8wGFUmjFC0m6hdwbr2zDsrBNVqK>
</file>

<file path=customXml/item30.xml><?xml version="1.0" encoding="utf-8"?>
<NovaPath_docPath>C:\Users\z200051\AppData\Local\Microsoft\Windows\INetCache\Content.Outlook\1X6P15MX\Zapisnica vv 1-2021_.docx</NovaPath_docPath>
</file>

<file path=customXml/item31.xml><?xml version="1.0" encoding="utf-8"?>
<NovaPath_versionInfo>5.0.4.13646</NovaPath_versionInfo>
</file>

<file path=customXml/itemProps1.xml><?xml version="1.0" encoding="utf-8"?>
<ds:datastoreItem xmlns:ds="http://schemas.openxmlformats.org/officeDocument/2006/customXml" ds:itemID="{343F81E4-D4FB-400E-A9CE-1B8A67DEC0E1}">
  <ds:schemaRefs/>
</ds:datastoreItem>
</file>

<file path=customXml/itemProps2.xml><?xml version="1.0" encoding="utf-8"?>
<ds:datastoreItem xmlns:ds="http://schemas.openxmlformats.org/officeDocument/2006/customXml" ds:itemID="{E89E0C52-1D27-4710-AF0E-8BC5971C363F}">
  <ds:schemaRefs/>
</ds:datastoreItem>
</file>

<file path=customXml/itemProps3.xml><?xml version="1.0" encoding="utf-8"?>
<ds:datastoreItem xmlns:ds="http://schemas.openxmlformats.org/officeDocument/2006/customXml" ds:itemID="{EA6ACA5F-AD5B-483E-9D5E-75EA21972A5C}">
  <ds:schemaRefs/>
</ds:datastoreItem>
</file>

<file path=customXml/itemProps4.xml><?xml version="1.0" encoding="utf-8"?>
<ds:datastoreItem xmlns:ds="http://schemas.openxmlformats.org/officeDocument/2006/customXml" ds:itemID="{0EC5A58F-AD6D-442F-A174-67372C63924E}">
  <ds:schemaRefs/>
</ds:datastoreItem>
</file>

<file path=customXml/itemProps5.xml><?xml version="1.0" encoding="utf-8"?>
<ds:datastoreItem xmlns:ds="http://schemas.openxmlformats.org/officeDocument/2006/customXml" ds:itemID="{468ADB1E-0283-4293-A298-630C5898140C}">
  <ds:schemaRefs/>
</ds:datastoreItem>
</file>

<file path=customXml/itemProps6.xml><?xml version="1.0" encoding="utf-8"?>
<ds:datastoreItem xmlns:ds="http://schemas.openxmlformats.org/officeDocument/2006/customXml" ds:itemID="{57196DA0-FDDF-478D-A955-C7528320C920}">
  <ds:schemaRefs/>
</ds:datastoreItem>
</file>

<file path=customXml/itemProps7.xml><?xml version="1.0" encoding="utf-8"?>
<ds:datastoreItem xmlns:ds="http://schemas.openxmlformats.org/officeDocument/2006/customXml" ds:itemID="{42E6FFEF-CB89-41A3-AEC9-DA4C057DDFB9}">
  <ds:schemaRefs/>
</ds:datastoreItem>
</file>

<file path=customXml/itemProps8.xml><?xml version="1.0" encoding="utf-8"?>
<ds:datastoreItem xmlns:ds="http://schemas.openxmlformats.org/officeDocument/2006/customXml" ds:itemID="{EE8A3166-0E41-4A6A-935E-3BA8B54A6A8F}">
  <ds:schemaRefs/>
</ds:datastoreItem>
</file>

<file path=customXml/itemProps9.xml><?xml version="1.0" encoding="utf-8"?>
<ds:datastoreItem xmlns:ds="http://schemas.openxmlformats.org/officeDocument/2006/customXml" ds:itemID="{C60B3EF0-62DC-4B77-ADF4-0CFC7040BD50}">
  <ds:schemaRefs/>
</ds:datastoreItem>
</file>

<file path=customXml/itemProps10.xml><?xml version="1.0" encoding="utf-8"?>
<ds:datastoreItem xmlns:ds="http://schemas.openxmlformats.org/officeDocument/2006/customXml" ds:itemID="{9666D3EB-5ED8-423C-AE37-727E2DE3DC3C}">
  <ds:schemaRefs/>
</ds:datastoreItem>
</file>

<file path=customXml/itemProps11.xml><?xml version="1.0" encoding="utf-8"?>
<ds:datastoreItem xmlns:ds="http://schemas.openxmlformats.org/officeDocument/2006/customXml" ds:itemID="{DBAAA6E5-29DA-4497-94D6-86AB10116214}">
  <ds:schemaRefs/>
</ds:datastoreItem>
</file>

<file path=customXml/itemProps12.xml><?xml version="1.0" encoding="utf-8"?>
<ds:datastoreItem xmlns:ds="http://schemas.openxmlformats.org/officeDocument/2006/customXml" ds:itemID="{64513405-2556-46F5-A2FB-662235E0E387}">
  <ds:schemaRefs/>
</ds:datastoreItem>
</file>

<file path=customXml/itemProps13.xml><?xml version="1.0" encoding="utf-8"?>
<ds:datastoreItem xmlns:ds="http://schemas.openxmlformats.org/officeDocument/2006/customXml" ds:itemID="{99F42F53-C94C-4E5D-AF7E-743786BDC6E3}">
  <ds:schemaRefs/>
</ds:datastoreItem>
</file>

<file path=customXml/itemProps14.xml><?xml version="1.0" encoding="utf-8"?>
<ds:datastoreItem xmlns:ds="http://schemas.openxmlformats.org/officeDocument/2006/customXml" ds:itemID="{7CF622E6-981C-460D-A434-4A96E054D825}">
  <ds:schemaRefs/>
</ds:datastoreItem>
</file>

<file path=customXml/itemProps15.xml><?xml version="1.0" encoding="utf-8"?>
<ds:datastoreItem xmlns:ds="http://schemas.openxmlformats.org/officeDocument/2006/customXml" ds:itemID="{E30FC09B-FF25-4F65-8AF9-A22551258E7E}">
  <ds:schemaRefs/>
</ds:datastoreItem>
</file>

<file path=customXml/itemProps16.xml><?xml version="1.0" encoding="utf-8"?>
<ds:datastoreItem xmlns:ds="http://schemas.openxmlformats.org/officeDocument/2006/customXml" ds:itemID="{FEF5D850-BF7D-47C9-BD5C-D7FF8C7DCEA9}">
  <ds:schemaRefs/>
</ds:datastoreItem>
</file>

<file path=customXml/itemProps17.xml><?xml version="1.0" encoding="utf-8"?>
<ds:datastoreItem xmlns:ds="http://schemas.openxmlformats.org/officeDocument/2006/customXml" ds:itemID="{E2BF250E-B9E2-4A22-BBC5-002A9F4DB508}">
  <ds:schemaRefs/>
</ds:datastoreItem>
</file>

<file path=customXml/itemProps18.xml><?xml version="1.0" encoding="utf-8"?>
<ds:datastoreItem xmlns:ds="http://schemas.openxmlformats.org/officeDocument/2006/customXml" ds:itemID="{5C0B3727-8B6B-427C-959B-C22D60CC89E1}">
  <ds:schemaRefs/>
</ds:datastoreItem>
</file>

<file path=customXml/itemProps19.xml><?xml version="1.0" encoding="utf-8"?>
<ds:datastoreItem xmlns:ds="http://schemas.openxmlformats.org/officeDocument/2006/customXml" ds:itemID="{7F47E74C-2887-4059-99FD-00070C6E5E6A}">
  <ds:schemaRefs/>
</ds:datastoreItem>
</file>

<file path=customXml/itemProps20.xml><?xml version="1.0" encoding="utf-8"?>
<ds:datastoreItem xmlns:ds="http://schemas.openxmlformats.org/officeDocument/2006/customXml" ds:itemID="{2C5321A1-EE40-4B0C-81F0-97F8C088E4AF}">
  <ds:schemaRefs/>
</ds:datastoreItem>
</file>

<file path=customXml/itemProps21.xml><?xml version="1.0" encoding="utf-8"?>
<ds:datastoreItem xmlns:ds="http://schemas.openxmlformats.org/officeDocument/2006/customXml" ds:itemID="{9170CEC0-329D-402F-AB89-A7293F5E1A69}">
  <ds:schemaRefs/>
</ds:datastoreItem>
</file>

<file path=customXml/itemProps22.xml><?xml version="1.0" encoding="utf-8"?>
<ds:datastoreItem xmlns:ds="http://schemas.openxmlformats.org/officeDocument/2006/customXml" ds:itemID="{5EA2D5A6-44FF-4B35-9536-B2BEA0F89FC5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B159C495-31A7-4D91-8586-AE2463EDAD51}">
  <ds:schemaRefs/>
</ds:datastoreItem>
</file>

<file path=customXml/itemProps24.xml><?xml version="1.0" encoding="utf-8"?>
<ds:datastoreItem xmlns:ds="http://schemas.openxmlformats.org/officeDocument/2006/customXml" ds:itemID="{200B569A-F98C-4E57-A493-38250A974276}">
  <ds:schemaRefs/>
</ds:datastoreItem>
</file>

<file path=customXml/itemProps25.xml><?xml version="1.0" encoding="utf-8"?>
<ds:datastoreItem xmlns:ds="http://schemas.openxmlformats.org/officeDocument/2006/customXml" ds:itemID="{EC0D18A6-6AE5-4507-AA96-0F804B8296B6}">
  <ds:schemaRefs/>
</ds:datastoreItem>
</file>

<file path=customXml/itemProps26.xml><?xml version="1.0" encoding="utf-8"?>
<ds:datastoreItem xmlns:ds="http://schemas.openxmlformats.org/officeDocument/2006/customXml" ds:itemID="{836A7082-B948-4658-BD1C-133EE2349913}">
  <ds:schemaRefs/>
</ds:datastoreItem>
</file>

<file path=customXml/itemProps27.xml><?xml version="1.0" encoding="utf-8"?>
<ds:datastoreItem xmlns:ds="http://schemas.openxmlformats.org/officeDocument/2006/customXml" ds:itemID="{FE19A106-9D3C-4F2F-9F7E-14BBC2C697F8}">
  <ds:schemaRefs/>
</ds:datastoreItem>
</file>

<file path=customXml/itemProps28.xml><?xml version="1.0" encoding="utf-8"?>
<ds:datastoreItem xmlns:ds="http://schemas.openxmlformats.org/officeDocument/2006/customXml" ds:itemID="{A84A293D-71FC-4C14-8640-10A445EA4A9D}">
  <ds:schemaRefs/>
</ds:datastoreItem>
</file>

<file path=customXml/itemProps29.xml><?xml version="1.0" encoding="utf-8"?>
<ds:datastoreItem xmlns:ds="http://schemas.openxmlformats.org/officeDocument/2006/customXml" ds:itemID="{FD8E4EAD-95B4-455B-BA89-CD7FC8C88BA0}">
  <ds:schemaRefs/>
</ds:datastoreItem>
</file>

<file path=customXml/itemProps30.xml><?xml version="1.0" encoding="utf-8"?>
<ds:datastoreItem xmlns:ds="http://schemas.openxmlformats.org/officeDocument/2006/customXml" ds:itemID="{C99600CB-E805-4378-8DFA-3C0664C18195}">
  <ds:schemaRefs/>
</ds:datastoreItem>
</file>

<file path=customXml/itemProps31.xml><?xml version="1.0" encoding="utf-8"?>
<ds:datastoreItem xmlns:ds="http://schemas.openxmlformats.org/officeDocument/2006/customXml" ds:itemID="{4171349E-545B-4AF8-8743-71690ADC0A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1487</Words>
  <Characters>8477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ZF</Company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Turon Jozef TRN PCTQ2</dc:creator>
  <cp:keywords>Public</cp:keywords>
  <cp:lastModifiedBy>Turon Jozef TRN EPQUP9</cp:lastModifiedBy>
  <cp:revision>2</cp:revision>
  <cp:lastPrinted>2025-12-22T12:32:00Z</cp:lastPrinted>
  <dcterms:created xsi:type="dcterms:W3CDTF">2026-10-06T11:45:00Z</dcterms:created>
  <dcterms:modified xsi:type="dcterms:W3CDTF">2026-10-06T11:45:00Z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en-ID">
    <vt:lpwstr>BNZA45CDTJT0HYWRAJT8W66ZB5</vt:lpwstr>
  </property>
  <property fmtid="{D5CDD505-2E9C-101B-9397-08002B2CF9AE}" pid="3" name="NovaPath-Version">
    <vt:lpwstr>5.0.4.13646</vt:lpwstr>
  </property>
  <property fmtid="{D5CDD505-2E9C-101B-9397-08002B2CF9AE}" pid="4" name="Klassifizierung">
    <vt:lpwstr>Public</vt:lpwstr>
  </property>
  <property fmtid="{D5CDD505-2E9C-101B-9397-08002B2CF9AE}" pid="5" name="Klassifizierungs-Id">
    <vt:lpwstr>1010</vt:lpwstr>
  </property>
  <property fmtid="{D5CDD505-2E9C-101B-9397-08002B2CF9AE}" pid="6" name="Klassifizierungs-Datum">
    <vt:lpwstr>08/17/2018 13:00:22</vt:lpwstr>
  </property>
  <property fmtid="{D5CDD505-2E9C-101B-9397-08002B2CF9AE}" pid="7" name="NovaPath-SeverityName">
    <vt:lpwstr>Undefined</vt:lpwstr>
  </property>
  <property fmtid="{D5CDD505-2E9C-101B-9397-08002B2CF9AE}" pid="8" name="NovaPath-SeverityLevel">
    <vt:lpwstr>0</vt:lpwstr>
  </property>
  <property fmtid="{D5CDD505-2E9C-101B-9397-08002B2CF9AE}" pid="9" name="ClassificationContentMarkingHeaderShapeIds">
    <vt:lpwstr>1,2,3</vt:lpwstr>
  </property>
  <property fmtid="{D5CDD505-2E9C-101B-9397-08002B2CF9AE}" pid="10" name="ClassificationContentMarkingHeaderFontProps">
    <vt:lpwstr>#000000,10,Calibri</vt:lpwstr>
  </property>
  <property fmtid="{D5CDD505-2E9C-101B-9397-08002B2CF9AE}" pid="11" name="ClassificationContentMarkingHeaderText">
    <vt:lpwstr>Internal</vt:lpwstr>
  </property>
  <property fmtid="{D5CDD505-2E9C-101B-9397-08002B2CF9AE}" pid="12" name="MSIP_Label_134277c1-31d4-4dba-9248-3ba93a3f3112_Enabled">
    <vt:lpwstr>true</vt:lpwstr>
  </property>
  <property fmtid="{D5CDD505-2E9C-101B-9397-08002B2CF9AE}" pid="13" name="MSIP_Label_134277c1-31d4-4dba-9248-3ba93a3f3112_SetDate">
    <vt:lpwstr>2024-09-11T08:25:14Z</vt:lpwstr>
  </property>
  <property fmtid="{D5CDD505-2E9C-101B-9397-08002B2CF9AE}" pid="14" name="MSIP_Label_134277c1-31d4-4dba-9248-3ba93a3f3112_Method">
    <vt:lpwstr>Privileged</vt:lpwstr>
  </property>
  <property fmtid="{D5CDD505-2E9C-101B-9397-08002B2CF9AE}" pid="15" name="MSIP_Label_134277c1-31d4-4dba-9248-3ba93a3f3112_Name">
    <vt:lpwstr>Internal sub1</vt:lpwstr>
  </property>
  <property fmtid="{D5CDD505-2E9C-101B-9397-08002B2CF9AE}" pid="16" name="MSIP_Label_134277c1-31d4-4dba-9248-3ba93a3f3112_SiteId">
    <vt:lpwstr>eb70b763-b6d7-4486-8555-8831709a784e</vt:lpwstr>
  </property>
  <property fmtid="{D5CDD505-2E9C-101B-9397-08002B2CF9AE}" pid="17" name="MSIP_Label_134277c1-31d4-4dba-9248-3ba93a3f3112_ActionId">
    <vt:lpwstr>303971dc-215e-45e2-9210-eaf891c162c1</vt:lpwstr>
  </property>
  <property fmtid="{D5CDD505-2E9C-101B-9397-08002B2CF9AE}" pid="18" name="MSIP_Label_134277c1-31d4-4dba-9248-3ba93a3f3112_ContentBits">
    <vt:lpwstr>1</vt:lpwstr>
  </property>
</Properties>
</file>